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7107C" w14:textId="77777777" w:rsidR="00251254" w:rsidRDefault="00FD0711" w:rsidP="008553FB">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61409C4" w14:textId="095E832E" w:rsidR="008553FB" w:rsidRPr="00B13421" w:rsidRDefault="008553FB" w:rsidP="008553FB">
      <w:pPr>
        <w:spacing w:line="240" w:lineRule="auto"/>
        <w:jc w:val="center"/>
        <w:rPr>
          <w:rFonts w:ascii="Times New Roman" w:hAnsi="Times New Roman"/>
          <w:b/>
          <w:caps/>
          <w:color w:val="9BBB59" w:themeColor="accent3"/>
          <w:sz w:val="24"/>
          <w:szCs w:val="24"/>
        </w:rPr>
      </w:pPr>
      <w:r w:rsidRPr="00251254">
        <w:rPr>
          <w:rFonts w:ascii="Times New Roman" w:hAnsi="Times New Roman"/>
          <w:b/>
          <w:caps/>
          <w:sz w:val="24"/>
          <w:szCs w:val="24"/>
        </w:rPr>
        <w:t>Pregatire specializat</w:t>
      </w:r>
      <w:r w:rsidR="00251254">
        <w:rPr>
          <w:rFonts w:ascii="Times New Roman" w:hAnsi="Times New Roman"/>
          <w:b/>
          <w:caps/>
          <w:sz w:val="24"/>
          <w:szCs w:val="24"/>
        </w:rPr>
        <w:t>Ă</w:t>
      </w:r>
      <w:r w:rsidRPr="00251254">
        <w:rPr>
          <w:rFonts w:ascii="Times New Roman" w:hAnsi="Times New Roman"/>
          <w:b/>
          <w:caps/>
          <w:sz w:val="24"/>
          <w:szCs w:val="24"/>
        </w:rPr>
        <w:t xml:space="preserve"> </w:t>
      </w:r>
      <w:r w:rsidR="00251254">
        <w:rPr>
          <w:rFonts w:ascii="Times New Roman" w:hAnsi="Times New Roman"/>
          <w:b/>
          <w:caps/>
          <w:sz w:val="24"/>
          <w:szCs w:val="24"/>
        </w:rPr>
        <w:t>Î</w:t>
      </w:r>
      <w:r w:rsidRPr="00251254">
        <w:rPr>
          <w:rFonts w:ascii="Times New Roman" w:hAnsi="Times New Roman"/>
          <w:b/>
          <w:caps/>
          <w:sz w:val="24"/>
          <w:szCs w:val="24"/>
        </w:rPr>
        <w:t>ntr-o disciplin</w:t>
      </w:r>
      <w:r w:rsidR="00251254">
        <w:rPr>
          <w:rFonts w:ascii="Times New Roman" w:hAnsi="Times New Roman"/>
          <w:b/>
          <w:caps/>
          <w:sz w:val="24"/>
          <w:szCs w:val="24"/>
        </w:rPr>
        <w:t>Ă</w:t>
      </w:r>
      <w:r w:rsidRPr="00251254">
        <w:rPr>
          <w:rFonts w:ascii="Times New Roman" w:hAnsi="Times New Roman"/>
          <w:b/>
          <w:caps/>
          <w:sz w:val="24"/>
          <w:szCs w:val="24"/>
        </w:rPr>
        <w:t xml:space="preserve"> sportiv</w:t>
      </w:r>
      <w:r w:rsidR="00251254">
        <w:rPr>
          <w:rFonts w:ascii="Times New Roman" w:hAnsi="Times New Roman"/>
          <w:b/>
          <w:caps/>
          <w:sz w:val="24"/>
          <w:szCs w:val="24"/>
        </w:rPr>
        <w:t xml:space="preserve">Ă I </w:t>
      </w:r>
      <w:r w:rsidRPr="00251254">
        <w:rPr>
          <w:rFonts w:ascii="Times New Roman" w:hAnsi="Times New Roman"/>
          <w:b/>
          <w:caps/>
          <w:sz w:val="24"/>
          <w:szCs w:val="24"/>
        </w:rPr>
        <w:t>-</w:t>
      </w:r>
      <w:r w:rsidR="00E1034E">
        <w:rPr>
          <w:rFonts w:ascii="Times New Roman" w:hAnsi="Times New Roman"/>
          <w:b/>
          <w:caps/>
          <w:sz w:val="24"/>
          <w:szCs w:val="24"/>
        </w:rPr>
        <w:t xml:space="preserve"> </w:t>
      </w:r>
      <w:r w:rsidRPr="00251254">
        <w:rPr>
          <w:rFonts w:ascii="Times New Roman" w:hAnsi="Times New Roman"/>
          <w:b/>
          <w:caps/>
          <w:sz w:val="24"/>
          <w:szCs w:val="24"/>
        </w:rPr>
        <w:t>atletism</w:t>
      </w: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46406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4B1264C7" w:rsidR="00FD0711" w:rsidRPr="001B1709" w:rsidRDefault="008553FB" w:rsidP="000B3BD0">
            <w:pPr>
              <w:spacing w:after="0" w:line="240" w:lineRule="auto"/>
              <w:rPr>
                <w:rFonts w:ascii="Times New Roman" w:hAnsi="Times New Roman"/>
                <w:b/>
                <w:bCs/>
                <w:sz w:val="24"/>
                <w:szCs w:val="24"/>
              </w:rPr>
            </w:pPr>
            <w:r>
              <w:rPr>
                <w:rFonts w:ascii="Times New Roman" w:hAnsi="Times New Roman"/>
                <w:b/>
                <w:bCs/>
                <w:sz w:val="24"/>
                <w:szCs w:val="24"/>
              </w:rPr>
              <w:t>Stiinte, Educatie Fizica si Informatica</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590D9283"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Educatie Fizica si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05A56C63" w:rsidR="00FD0711" w:rsidRPr="00364C75" w:rsidRDefault="00C1601B"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51BF06F7"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251254">
              <w:rPr>
                <w:rFonts w:ascii="Times New Roman" w:hAnsi="Times New Roman"/>
                <w:sz w:val="24"/>
                <w:szCs w:val="24"/>
              </w:rPr>
              <w:t>ță</w:t>
            </w:r>
            <w:r>
              <w:rPr>
                <w:rFonts w:ascii="Times New Roman" w:hAnsi="Times New Roman"/>
                <w:sz w:val="24"/>
                <w:szCs w:val="24"/>
              </w:rPr>
              <w:t xml:space="preserve"> </w:t>
            </w:r>
            <w:r w:rsidR="00251254">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01BD77E9"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C1601B">
              <w:rPr>
                <w:rFonts w:ascii="Times New Roman" w:hAnsi="Times New Roman"/>
                <w:sz w:val="24"/>
                <w:szCs w:val="24"/>
              </w:rPr>
              <w:t>â</w:t>
            </w:r>
            <w:r>
              <w:rPr>
                <w:rFonts w:ascii="Times New Roman" w:hAnsi="Times New Roman"/>
                <w:sz w:val="24"/>
                <w:szCs w:val="24"/>
              </w:rPr>
              <w:t>n</w:t>
            </w:r>
            <w:r w:rsidR="00C1601B">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07D5735C"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C1601B">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9BEE317" w14:textId="77777777" w:rsidTr="00204311">
        <w:tc>
          <w:tcPr>
            <w:tcW w:w="2846" w:type="dxa"/>
            <w:gridSpan w:val="3"/>
          </w:tcPr>
          <w:p w14:paraId="0CECF17E" w14:textId="43DC2BD2" w:rsidR="00532F3D" w:rsidRPr="00440887"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3F120A03" w:rsidR="001F003F" w:rsidRPr="00364C75" w:rsidRDefault="008553FB" w:rsidP="000B3BD0">
            <w:pPr>
              <w:spacing w:after="0" w:line="240" w:lineRule="auto"/>
              <w:rPr>
                <w:rFonts w:ascii="Times New Roman" w:hAnsi="Times New Roman"/>
                <w:b/>
                <w:bCs/>
                <w:sz w:val="24"/>
                <w:szCs w:val="24"/>
                <w:highlight w:val="yellow"/>
              </w:rPr>
            </w:pPr>
            <w:r w:rsidRPr="008553FB">
              <w:rPr>
                <w:rFonts w:ascii="Times New Roman" w:hAnsi="Times New Roman"/>
                <w:b/>
                <w:bCs/>
                <w:sz w:val="24"/>
                <w:szCs w:val="24"/>
              </w:rPr>
              <w:t>Preg</w:t>
            </w:r>
            <w:r w:rsidR="007047A3">
              <w:rPr>
                <w:rFonts w:ascii="Times New Roman" w:hAnsi="Times New Roman"/>
                <w:b/>
                <w:bCs/>
                <w:sz w:val="24"/>
                <w:szCs w:val="24"/>
              </w:rPr>
              <w:t>ă</w:t>
            </w:r>
            <w:r w:rsidRPr="008553FB">
              <w:rPr>
                <w:rFonts w:ascii="Times New Roman" w:hAnsi="Times New Roman"/>
                <w:b/>
                <w:bCs/>
                <w:sz w:val="24"/>
                <w:szCs w:val="24"/>
              </w:rPr>
              <w:t>tire specializat</w:t>
            </w:r>
            <w:r w:rsidR="00251254">
              <w:rPr>
                <w:rFonts w:ascii="Times New Roman" w:hAnsi="Times New Roman"/>
                <w:b/>
                <w:bCs/>
                <w:sz w:val="24"/>
                <w:szCs w:val="24"/>
              </w:rPr>
              <w:t xml:space="preserve">ă </w:t>
            </w:r>
            <w:r w:rsidRPr="008553FB">
              <w:rPr>
                <w:rFonts w:ascii="Times New Roman" w:hAnsi="Times New Roman"/>
                <w:b/>
                <w:bCs/>
                <w:sz w:val="24"/>
                <w:szCs w:val="24"/>
              </w:rPr>
              <w:t xml:space="preserve"> </w:t>
            </w:r>
            <w:r w:rsidR="00251254">
              <w:rPr>
                <w:rFonts w:ascii="Times New Roman" w:hAnsi="Times New Roman"/>
                <w:b/>
                <w:bCs/>
                <w:sz w:val="24"/>
                <w:szCs w:val="24"/>
              </w:rPr>
              <w:t>î</w:t>
            </w:r>
            <w:r w:rsidRPr="008553FB">
              <w:rPr>
                <w:rFonts w:ascii="Times New Roman" w:hAnsi="Times New Roman"/>
                <w:b/>
                <w:bCs/>
                <w:sz w:val="24"/>
                <w:szCs w:val="24"/>
              </w:rPr>
              <w:t>ntr-o disciplin</w:t>
            </w:r>
            <w:r w:rsidR="00251254">
              <w:rPr>
                <w:rFonts w:ascii="Times New Roman" w:hAnsi="Times New Roman"/>
                <w:b/>
                <w:bCs/>
                <w:sz w:val="24"/>
                <w:szCs w:val="24"/>
              </w:rPr>
              <w:t>ă</w:t>
            </w:r>
            <w:r w:rsidRPr="008553FB">
              <w:rPr>
                <w:rFonts w:ascii="Times New Roman" w:hAnsi="Times New Roman"/>
                <w:b/>
                <w:bCs/>
                <w:sz w:val="24"/>
                <w:szCs w:val="24"/>
              </w:rPr>
              <w:t xml:space="preserve"> sportiv</w:t>
            </w:r>
            <w:r w:rsidR="00251254">
              <w:rPr>
                <w:rFonts w:ascii="Times New Roman" w:hAnsi="Times New Roman"/>
                <w:b/>
                <w:bCs/>
                <w:sz w:val="24"/>
                <w:szCs w:val="24"/>
              </w:rPr>
              <w:t xml:space="preserve">ă I </w:t>
            </w:r>
            <w:r w:rsidRPr="008553FB">
              <w:rPr>
                <w:rFonts w:ascii="Times New Roman" w:hAnsi="Times New Roman"/>
                <w:b/>
                <w:bCs/>
                <w:sz w:val="24"/>
                <w:szCs w:val="24"/>
              </w:rPr>
              <w:t>-</w:t>
            </w:r>
            <w:r w:rsidR="00E1034E">
              <w:rPr>
                <w:rFonts w:ascii="Times New Roman" w:hAnsi="Times New Roman"/>
                <w:b/>
                <w:bCs/>
                <w:sz w:val="24"/>
                <w:szCs w:val="24"/>
              </w:rPr>
              <w:t xml:space="preserve"> </w:t>
            </w:r>
            <w:r w:rsidRPr="008553FB">
              <w:rPr>
                <w:rFonts w:ascii="Times New Roman" w:hAnsi="Times New Roman"/>
                <w:b/>
                <w:bCs/>
                <w:sz w:val="24"/>
                <w:szCs w:val="24"/>
              </w:rPr>
              <w:t>atletism</w:t>
            </w:r>
          </w:p>
        </w:tc>
      </w:tr>
      <w:tr w:rsidR="00FD0711" w:rsidRPr="0007194F" w14:paraId="0DCE014A" w14:textId="77777777" w:rsidTr="00204311">
        <w:tc>
          <w:tcPr>
            <w:tcW w:w="4449" w:type="dxa"/>
            <w:gridSpan w:val="5"/>
          </w:tcPr>
          <w:p w14:paraId="0B1AC05A" w14:textId="59C267F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52448492"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0909A138"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289F1C72" w:rsidR="00204311" w:rsidRPr="00B153B0" w:rsidRDefault="00204311" w:rsidP="000B3BD0">
            <w:pPr>
              <w:spacing w:line="240" w:lineRule="auto"/>
              <w:rPr>
                <w:rFonts w:ascii="Times New Roman" w:hAnsi="Times New Roman"/>
                <w:sz w:val="24"/>
                <w:szCs w:val="24"/>
                <w:lang w:val="en-US"/>
              </w:rPr>
            </w:pPr>
            <w:r w:rsidRPr="00B153B0">
              <w:rPr>
                <w:rFonts w:ascii="Times New Roman" w:hAnsi="Times New Roman"/>
                <w:sz w:val="24"/>
                <w:szCs w:val="24"/>
                <w:lang w:val="en-US"/>
              </w:rPr>
              <w:t>F</w:t>
            </w:r>
          </w:p>
        </w:tc>
        <w:tc>
          <w:tcPr>
            <w:tcW w:w="2412" w:type="dxa"/>
            <w:gridSpan w:val="4"/>
          </w:tcPr>
          <w:p w14:paraId="33556BE3" w14:textId="79913C00"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3ECA33B6" w:rsidR="00204311" w:rsidRPr="00440887" w:rsidRDefault="00440887" w:rsidP="00440887">
            <w:pPr>
              <w:rPr>
                <w:rFonts w:ascii="Times New Roman" w:hAnsi="Times New Roman"/>
                <w:color w:val="000000"/>
                <w:sz w:val="24"/>
                <w:szCs w:val="24"/>
                <w:lang w:val="en-GB"/>
              </w:rPr>
            </w:pPr>
            <w:r w:rsidRPr="00440887">
              <w:rPr>
                <w:rFonts w:ascii="Times New Roman" w:hAnsi="Times New Roman"/>
                <w:color w:val="000000"/>
                <w:sz w:val="24"/>
                <w:szCs w:val="24"/>
              </w:rPr>
              <w:t>UPB.18.M1.O.04-03</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4</w:t>
            </w:r>
          </w:p>
        </w:tc>
        <w:tc>
          <w:tcPr>
            <w:tcW w:w="2102" w:type="dxa"/>
            <w:gridSpan w:val="2"/>
          </w:tcPr>
          <w:p w14:paraId="20C7442B" w14:textId="5EBFEDC6"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9E2261">
              <w:rPr>
                <w:rFonts w:ascii="Times New Roman" w:hAnsi="Times New Roman"/>
                <w:sz w:val="24"/>
                <w:szCs w:val="24"/>
              </w:rPr>
              <w:t>s</w:t>
            </w:r>
          </w:p>
        </w:tc>
        <w:tc>
          <w:tcPr>
            <w:tcW w:w="591" w:type="dxa"/>
          </w:tcPr>
          <w:p w14:paraId="178ED6A1"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56</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77777777" w:rsidR="0065472F" w:rsidRDefault="00B153B0" w:rsidP="000B3BD0">
            <w:pPr>
              <w:spacing w:after="0" w:line="240" w:lineRule="auto"/>
              <w:rPr>
                <w:rFonts w:ascii="Times New Roman" w:hAnsi="Times New Roman"/>
                <w:sz w:val="24"/>
                <w:szCs w:val="24"/>
              </w:rPr>
            </w:pPr>
            <w:r>
              <w:rPr>
                <w:rFonts w:ascii="Times New Roman" w:hAnsi="Times New Roman"/>
                <w:sz w:val="24"/>
                <w:szCs w:val="24"/>
              </w:rPr>
              <w:t>50</w:t>
            </w:r>
          </w:p>
          <w:p w14:paraId="4E82F983" w14:textId="77777777" w:rsidR="00B153B0" w:rsidRDefault="00B153B0" w:rsidP="000B3BD0">
            <w:pPr>
              <w:spacing w:after="0" w:line="240" w:lineRule="auto"/>
              <w:rPr>
                <w:rFonts w:ascii="Times New Roman" w:hAnsi="Times New Roman"/>
                <w:sz w:val="24"/>
                <w:szCs w:val="24"/>
              </w:rPr>
            </w:pPr>
            <w:r>
              <w:rPr>
                <w:rFonts w:ascii="Times New Roman" w:hAnsi="Times New Roman"/>
                <w:sz w:val="24"/>
                <w:szCs w:val="24"/>
              </w:rPr>
              <w:t>40</w:t>
            </w:r>
          </w:p>
          <w:p w14:paraId="1C6A2A20" w14:textId="63F3935C" w:rsidR="00B153B0"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48</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12690B9D"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2EF3BAF"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0ED18484" w:rsidR="00A8092B" w:rsidRPr="007F393B" w:rsidRDefault="00B153B0" w:rsidP="000B3BD0">
            <w:pPr>
              <w:spacing w:after="0" w:line="240" w:lineRule="auto"/>
              <w:rPr>
                <w:rFonts w:ascii="Times New Roman" w:hAnsi="Times New Roman"/>
                <w:sz w:val="24"/>
                <w:szCs w:val="24"/>
                <w:highlight w:val="yellow"/>
              </w:rPr>
            </w:pPr>
            <w:r w:rsidRPr="00B153B0">
              <w:rPr>
                <w:rFonts w:ascii="Times New Roman" w:hAnsi="Times New Roman"/>
                <w:sz w:val="24"/>
                <w:szCs w:val="24"/>
              </w:rPr>
              <w:t>2</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6A52DA84" w:rsidR="00FD0711" w:rsidRPr="00B153B0" w:rsidRDefault="00B153B0" w:rsidP="000B3BD0">
            <w:pPr>
              <w:spacing w:after="0" w:line="240" w:lineRule="auto"/>
              <w:jc w:val="center"/>
              <w:rPr>
                <w:rFonts w:ascii="Times New Roman" w:hAnsi="Times New Roman"/>
                <w:b/>
                <w:bCs/>
                <w:sz w:val="24"/>
                <w:szCs w:val="24"/>
              </w:rPr>
            </w:pPr>
            <w:r w:rsidRPr="00B153B0">
              <w:rPr>
                <w:rFonts w:ascii="Times New Roman" w:hAnsi="Times New Roman"/>
                <w:b/>
                <w:bCs/>
                <w:sz w:val="24"/>
                <w:szCs w:val="24"/>
              </w:rPr>
              <w:t>144</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06DC52A1" w:rsidR="00FD0711" w:rsidRPr="00B153B0" w:rsidRDefault="00B153B0" w:rsidP="000B3BD0">
            <w:pPr>
              <w:spacing w:after="0" w:line="240" w:lineRule="auto"/>
              <w:jc w:val="center"/>
              <w:rPr>
                <w:rFonts w:ascii="Times New Roman" w:hAnsi="Times New Roman"/>
                <w:b/>
                <w:bCs/>
                <w:sz w:val="24"/>
                <w:szCs w:val="24"/>
              </w:rPr>
            </w:pPr>
            <w:r w:rsidRPr="00B153B0">
              <w:rPr>
                <w:rFonts w:ascii="Times New Roman" w:hAnsi="Times New Roman"/>
                <w:b/>
                <w:bCs/>
                <w:sz w:val="24"/>
                <w:szCs w:val="24"/>
              </w:rPr>
              <w:t>200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32CA99D3" w:rsidR="00FD0711" w:rsidRPr="00B153B0" w:rsidRDefault="00B153B0" w:rsidP="000B3BD0">
            <w:pPr>
              <w:spacing w:after="0" w:line="240" w:lineRule="auto"/>
              <w:jc w:val="center"/>
              <w:rPr>
                <w:rFonts w:ascii="Times New Roman" w:hAnsi="Times New Roman"/>
                <w:b/>
                <w:bCs/>
                <w:sz w:val="24"/>
                <w:szCs w:val="24"/>
              </w:rPr>
            </w:pPr>
            <w:r w:rsidRPr="00B153B0">
              <w:rPr>
                <w:rFonts w:ascii="Times New Roman" w:hAnsi="Times New Roman"/>
                <w:b/>
                <w:bCs/>
                <w:sz w:val="24"/>
                <w:szCs w:val="24"/>
              </w:rPr>
              <w:t>8</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5228"/>
        <w:gridCol w:w="5228"/>
      </w:tblGrid>
      <w:tr w:rsidR="00B609FA" w14:paraId="3F04A19B" w14:textId="77777777" w:rsidTr="00B609FA">
        <w:tc>
          <w:tcPr>
            <w:tcW w:w="5228"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42F152DC" w14:textId="0F634F02" w:rsidR="00B609FA" w:rsidRPr="00B153B0" w:rsidRDefault="00B153B0" w:rsidP="00B153B0">
            <w:pPr>
              <w:rPr>
                <w:rFonts w:ascii="Times New Roman" w:hAnsi="Times New Roman"/>
                <w:sz w:val="24"/>
                <w:szCs w:val="24"/>
                <w:highlight w:val="yellow"/>
              </w:rPr>
            </w:pPr>
            <w:r w:rsidRPr="00B153B0">
              <w:rPr>
                <w:rFonts w:ascii="Times New Roman" w:hAnsi="Times New Roman"/>
                <w:sz w:val="24"/>
                <w:szCs w:val="24"/>
              </w:rPr>
              <w:t xml:space="preserve">Acumularea tuturor cunoştinţelor transmise la cursurile programului de licenţă SPM </w:t>
            </w:r>
          </w:p>
        </w:tc>
      </w:tr>
      <w:tr w:rsidR="00B609FA" w14:paraId="07B5BF3D" w14:textId="77777777" w:rsidTr="00B609FA">
        <w:tc>
          <w:tcPr>
            <w:tcW w:w="5228"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14A48CAF" w14:textId="310AC33D" w:rsidR="008421F0" w:rsidRPr="00B153B0" w:rsidRDefault="008421F0" w:rsidP="00B153B0">
            <w:pPr>
              <w:rPr>
                <w:rFonts w:ascii="Times New Roman" w:hAnsi="Times New Roman"/>
                <w:sz w:val="24"/>
                <w:szCs w:val="24"/>
                <w:highlight w:val="yellow"/>
              </w:rPr>
            </w:pPr>
          </w:p>
        </w:tc>
      </w:tr>
    </w:tbl>
    <w:p w14:paraId="62763A56" w14:textId="77777777" w:rsidR="00B609FA" w:rsidRDefault="00B609FA" w:rsidP="000B3BD0">
      <w:pPr>
        <w:spacing w:after="0" w:line="240" w:lineRule="auto"/>
        <w:rPr>
          <w:rFonts w:ascii="Times New Roman" w:hAnsi="Times New Roman"/>
          <w:sz w:val="24"/>
          <w:szCs w:val="24"/>
        </w:rPr>
      </w:pPr>
    </w:p>
    <w:p w14:paraId="6CA8D167" w14:textId="77777777" w:rsidR="001B1D5F" w:rsidRPr="001B1D5F" w:rsidRDefault="001B1D5F" w:rsidP="000B3BD0">
      <w:pPr>
        <w:pStyle w:val="ListParagraph"/>
        <w:spacing w:after="0" w:line="240" w:lineRule="auto"/>
        <w:rPr>
          <w:rFonts w:ascii="Times New Roman" w:hAnsi="Times New Roman"/>
          <w:sz w:val="24"/>
          <w:szCs w:val="24"/>
        </w:rPr>
      </w:pPr>
    </w:p>
    <w:p w14:paraId="2376464B" w14:textId="77777777" w:rsidR="007F393B" w:rsidRDefault="007F393B" w:rsidP="000B3BD0">
      <w:pPr>
        <w:spacing w:after="0" w:line="240" w:lineRule="auto"/>
        <w:rPr>
          <w:rFonts w:ascii="Times New Roman" w:hAnsi="Times New Roman"/>
          <w:b/>
          <w:sz w:val="24"/>
          <w:szCs w:val="24"/>
        </w:rPr>
      </w:pPr>
    </w:p>
    <w:p w14:paraId="0B73780D" w14:textId="4066E2F1"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607056D5" w:rsidR="00D31C96" w:rsidRPr="00B97DD5" w:rsidRDefault="00B153B0" w:rsidP="00B153B0">
            <w:pPr>
              <w:spacing w:after="0" w:line="240" w:lineRule="auto"/>
              <w:ind w:left="641"/>
              <w:jc w:val="both"/>
              <w:rPr>
                <w:rFonts w:ascii="Times New Roman" w:hAnsi="Times New Roman"/>
                <w:sz w:val="24"/>
                <w:szCs w:val="24"/>
              </w:rPr>
            </w:pPr>
            <w:r>
              <w:rPr>
                <w:rFonts w:ascii="Times New Roman" w:hAnsi="Times New Roman"/>
                <w:sz w:val="24"/>
                <w:szCs w:val="24"/>
              </w:rPr>
              <w:t>Teren atletism</w:t>
            </w:r>
          </w:p>
        </w:tc>
      </w:tr>
    </w:tbl>
    <w:p w14:paraId="33FCCE31" w14:textId="77777777" w:rsidR="00FD0711" w:rsidRDefault="00FD0711" w:rsidP="00440887">
      <w:pPr>
        <w:spacing w:after="0" w:line="240" w:lineRule="auto"/>
        <w:rPr>
          <w:rFonts w:ascii="Times New Roman" w:hAnsi="Times New Roman"/>
          <w:sz w:val="24"/>
          <w:szCs w:val="24"/>
        </w:rPr>
      </w:pPr>
    </w:p>
    <w:p w14:paraId="6287B6BB" w14:textId="0C2443DA" w:rsidR="00F5539E" w:rsidRDefault="00D31C96" w:rsidP="00440887">
      <w:pPr>
        <w:spacing w:after="0"/>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B0B64DB" w14:textId="3BEBDCF0" w:rsidR="00B153B0" w:rsidRDefault="00B153B0" w:rsidP="00440887">
      <w:pPr>
        <w:spacing w:after="0"/>
        <w:jc w:val="both"/>
        <w:rPr>
          <w:rFonts w:ascii="Times New Roman" w:hAnsi="Times New Roman"/>
          <w:sz w:val="24"/>
          <w:szCs w:val="24"/>
          <w:lang w:val="it-IT"/>
        </w:rPr>
      </w:pPr>
      <w:r w:rsidRPr="00B153B0">
        <w:rPr>
          <w:rFonts w:ascii="Times New Roman" w:hAnsi="Times New Roman"/>
          <w:sz w:val="24"/>
          <w:szCs w:val="24"/>
          <w:lang w:val="it-IT"/>
        </w:rPr>
        <w:t>Formarea la studenţi a competenţelor metodice privind activitatea de antrenor.</w:t>
      </w:r>
    </w:p>
    <w:p w14:paraId="253E3323" w14:textId="77777777" w:rsidR="00440887" w:rsidRPr="00B153B0" w:rsidRDefault="00440887" w:rsidP="00440887">
      <w:pPr>
        <w:spacing w:after="0"/>
        <w:jc w:val="both"/>
        <w:rPr>
          <w:rFonts w:ascii="Times New Roman" w:hAnsi="Times New Roman"/>
          <w:sz w:val="24"/>
          <w:szCs w:val="24"/>
        </w:rPr>
      </w:pPr>
    </w:p>
    <w:p w14:paraId="31732AA6" w14:textId="53F33C97" w:rsidR="0091383B" w:rsidRPr="00440887" w:rsidRDefault="000B3BD0" w:rsidP="00440887">
      <w:pPr>
        <w:spacing w:after="160" w:line="278" w:lineRule="auto"/>
        <w:rPr>
          <w:rFonts w:ascii="Times New Roman" w:hAnsi="Times New Roman"/>
          <w:i/>
          <w:iCs/>
          <w:color w:val="7F7F7F" w:themeColor="text1" w:themeTint="80"/>
          <w:sz w:val="24"/>
          <w:szCs w:val="24"/>
          <w:highlight w:val="yellow"/>
        </w:rPr>
      </w:pPr>
      <w:r w:rsidRPr="00440887">
        <w:rPr>
          <w:rFonts w:ascii="Times New Roman" w:hAnsi="Times New Roman"/>
          <w:b/>
          <w:sz w:val="24"/>
          <w:szCs w:val="24"/>
        </w:rPr>
        <w:t>7</w:t>
      </w:r>
      <w:r w:rsidR="00D31C96" w:rsidRPr="00440887">
        <w:rPr>
          <w:rFonts w:ascii="Times New Roman" w:hAnsi="Times New Roman"/>
          <w:b/>
          <w:sz w:val="24"/>
          <w:szCs w:val="24"/>
        </w:rPr>
        <w:t>. Rezultatele învă</w:t>
      </w:r>
      <w:r w:rsidR="001B1709" w:rsidRPr="00440887">
        <w:rPr>
          <w:rFonts w:ascii="Times New Roman" w:hAnsi="Times New Roman"/>
          <w:b/>
          <w:sz w:val="24"/>
          <w:szCs w:val="24"/>
        </w:rPr>
        <w:t>ț</w:t>
      </w:r>
      <w:r w:rsidR="00D31C96" w:rsidRPr="00440887">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5B38BB" w:rsidRPr="0007194F" w14:paraId="566E91DD" w14:textId="77777777" w:rsidTr="005B38BB">
        <w:trPr>
          <w:cantSplit/>
          <w:trHeight w:val="1975"/>
        </w:trPr>
        <w:tc>
          <w:tcPr>
            <w:tcW w:w="991" w:type="dxa"/>
            <w:textDirection w:val="btLr"/>
            <w:vAlign w:val="center"/>
          </w:tcPr>
          <w:p w14:paraId="2A37F1F5" w14:textId="6D525936" w:rsidR="005B38BB" w:rsidRPr="0007194F" w:rsidRDefault="005B38BB" w:rsidP="005B38BB">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5DF8B000"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Întelege și aplică  strategii de predare utilizate în domeniul Știința sportului și educației fizice</w:t>
            </w:r>
          </w:p>
          <w:p w14:paraId="2884CA37"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094E6E22"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Aplicarea principiilor fundamentale ale planificării și periodizării antrenamentului sportiv.</w:t>
            </w:r>
          </w:p>
          <w:p w14:paraId="20E3D323"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Identificarea strategiilor de comunicare eficiente pentru a menține un nivel ridicat de motivație în echipe și grupuri sportive.</w:t>
            </w:r>
          </w:p>
          <w:p w14:paraId="7C999049" w14:textId="5F27B5D0" w:rsidR="005B38BB" w:rsidRPr="00B153B0" w:rsidRDefault="005B38BB" w:rsidP="005B38BB">
            <w:pPr>
              <w:spacing w:after="0" w:line="240" w:lineRule="auto"/>
              <w:ind w:left="167"/>
              <w:jc w:val="both"/>
              <w:rPr>
                <w:rFonts w:ascii="Times New Roman" w:hAnsi="Times New Roman"/>
                <w:sz w:val="24"/>
                <w:szCs w:val="24"/>
              </w:rPr>
            </w:pPr>
            <w:r w:rsidRPr="007655EC">
              <w:rPr>
                <w:rFonts w:ascii="Times New Roman" w:hAnsi="Times New Roman"/>
                <w:sz w:val="24"/>
                <w:szCs w:val="24"/>
              </w:rPr>
              <w:t>- Aplicarea principiilor fundamentale ale organizării instruirii în educația fizică și sport.</w:t>
            </w:r>
          </w:p>
        </w:tc>
        <w:tc>
          <w:tcPr>
            <w:tcW w:w="9465" w:type="dxa"/>
          </w:tcPr>
          <w:p w14:paraId="7E4C7698" w14:textId="48122EC8" w:rsidR="005B38BB" w:rsidRPr="00B153B0" w:rsidRDefault="005B38BB" w:rsidP="005B38BB">
            <w:pPr>
              <w:spacing w:after="0" w:line="240" w:lineRule="auto"/>
              <w:ind w:left="167"/>
              <w:jc w:val="both"/>
              <w:rPr>
                <w:rFonts w:ascii="Times New Roman" w:hAnsi="Times New Roman"/>
                <w:sz w:val="24"/>
                <w:szCs w:val="24"/>
              </w:rPr>
            </w:pPr>
          </w:p>
        </w:tc>
      </w:tr>
      <w:tr w:rsidR="005B38BB" w:rsidRPr="0007194F" w14:paraId="5DFA1C59" w14:textId="77777777" w:rsidTr="005B38BB">
        <w:trPr>
          <w:cantSplit/>
          <w:trHeight w:val="1775"/>
        </w:trPr>
        <w:tc>
          <w:tcPr>
            <w:tcW w:w="991" w:type="dxa"/>
            <w:textDirection w:val="btLr"/>
            <w:vAlign w:val="center"/>
          </w:tcPr>
          <w:p w14:paraId="6ADEB3CF" w14:textId="401B5B12" w:rsidR="005B38BB" w:rsidRPr="0007194F" w:rsidRDefault="005B38BB" w:rsidP="005B38BB">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1176CD13"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Identificarea și implementare metodelor didactice active și interactive utilizate în procesul de predare a educației fizice și sportului.</w:t>
            </w:r>
          </w:p>
          <w:p w14:paraId="15A60395"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Aplicarea tehnicilor de predare bazate pe învățarea prin practică, joc și simulări specifice sportului.</w:t>
            </w:r>
          </w:p>
          <w:p w14:paraId="1CE42F04"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Dezvoltarea capacității de a analiza postura și aplicarea tehnicilor de corectare posturală și ajustare a mișcărilor în timpul activităților fizice.</w:t>
            </w:r>
          </w:p>
          <w:p w14:paraId="78EC75A8"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Evaluarea și adaptarea exercițiilor pentru a elimina mișcările dăunătoare și a optimiza tehnica de execuție.</w:t>
            </w:r>
          </w:p>
          <w:p w14:paraId="226A99A1"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Aplicarea tehnicilor de individualizare a exercițiilor și antrenamentelor în funcție de vârstă, sex, nivel de pregătire și obiective.</w:t>
            </w:r>
          </w:p>
          <w:p w14:paraId="6E948908"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Utilizarea datelor obiective (teste de efort, măsurători biomecanice, parametri de performanță) pentru optimizarea planului de antrenament.</w:t>
            </w:r>
          </w:p>
          <w:p w14:paraId="5359E60D"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Dezvoltarea capacității de a identifica factorii motivaționali individuali ai sportivilor și elevilor.</w:t>
            </w:r>
          </w:p>
          <w:p w14:paraId="3ADB5B29"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Aplicarea tehnicilor de motivare personalizate pentru sportivi de diferite niveluri și vârste.</w:t>
            </w:r>
          </w:p>
          <w:p w14:paraId="0C4516F4"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Dezvoltarea capacității de a planifica și structura sesiuni de instruire eficiente, adaptate diferitelor niveluri de performanță.</w:t>
            </w:r>
          </w:p>
          <w:p w14:paraId="2282805F" w14:textId="518E4710" w:rsidR="005B38BB" w:rsidRPr="00832A4C" w:rsidRDefault="005B38BB" w:rsidP="005B38BB">
            <w:pPr>
              <w:spacing w:after="0" w:line="240" w:lineRule="auto"/>
              <w:ind w:left="165"/>
              <w:jc w:val="both"/>
              <w:rPr>
                <w:rFonts w:ascii="Times New Roman" w:hAnsi="Times New Roman"/>
                <w:sz w:val="24"/>
                <w:szCs w:val="24"/>
              </w:rPr>
            </w:pPr>
            <w:r w:rsidRPr="007655EC">
              <w:rPr>
                <w:rFonts w:ascii="Times New Roman" w:hAnsi="Times New Roman"/>
                <w:sz w:val="24"/>
                <w:szCs w:val="24"/>
              </w:rPr>
              <w:t>- Capacitatea de a adapta planurile de instruire în funcție de caracteristicile individuale ale elevilor/sportivilor.</w:t>
            </w:r>
          </w:p>
        </w:tc>
        <w:tc>
          <w:tcPr>
            <w:tcW w:w="9465" w:type="dxa"/>
          </w:tcPr>
          <w:p w14:paraId="18D5D286" w14:textId="2A41345C" w:rsidR="005B38BB" w:rsidRPr="00832A4C" w:rsidRDefault="005B38BB" w:rsidP="005B38BB">
            <w:pPr>
              <w:spacing w:after="0" w:line="240" w:lineRule="auto"/>
              <w:ind w:left="165"/>
              <w:jc w:val="both"/>
              <w:rPr>
                <w:rFonts w:ascii="Times New Roman" w:hAnsi="Times New Roman"/>
                <w:sz w:val="24"/>
                <w:szCs w:val="24"/>
              </w:rPr>
            </w:pPr>
          </w:p>
        </w:tc>
      </w:tr>
      <w:tr w:rsidR="005B38BB" w:rsidRPr="0007194F" w14:paraId="385B65B9" w14:textId="77777777" w:rsidTr="005B38BB">
        <w:trPr>
          <w:cantSplit/>
          <w:trHeight w:val="2329"/>
        </w:trPr>
        <w:tc>
          <w:tcPr>
            <w:tcW w:w="991" w:type="dxa"/>
            <w:textDirection w:val="btLr"/>
            <w:vAlign w:val="center"/>
          </w:tcPr>
          <w:p w14:paraId="5F1E5F9E" w14:textId="4FB1F9F8" w:rsidR="005B38BB" w:rsidRDefault="005B38BB" w:rsidP="005B38BB">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5A490209"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Asumarea responsabilității în aplicarea metodelor didactice moderne pentru îmbunătățirea procesului de predare și învățare în sport.</w:t>
            </w:r>
          </w:p>
          <w:p w14:paraId="3DDFE936" w14:textId="77777777" w:rsidR="005B38BB" w:rsidRPr="007655EC" w:rsidRDefault="005B38BB" w:rsidP="005B38BB">
            <w:pPr>
              <w:spacing w:after="0"/>
              <w:rPr>
                <w:rFonts w:ascii="Times New Roman" w:hAnsi="Times New Roman"/>
                <w:sz w:val="24"/>
                <w:szCs w:val="24"/>
              </w:rPr>
            </w:pPr>
            <w:r w:rsidRPr="007655EC">
              <w:rPr>
                <w:rFonts w:ascii="Times New Roman" w:hAnsi="Times New Roman"/>
                <w:sz w:val="24"/>
                <w:szCs w:val="24"/>
              </w:rPr>
              <w:t>- Adaptarea strategiilor de predare la diversitatea grupului și la cerințele individuale ale acestora.</w:t>
            </w:r>
          </w:p>
          <w:p w14:paraId="5202A391"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Asumarea responsabilității pentru prevenirea accidentărilor prin corectarea tehnicilor de mișcare.</w:t>
            </w:r>
          </w:p>
          <w:p w14:paraId="4A49E18B" w14:textId="77777777" w:rsidR="005B38BB" w:rsidRPr="007655EC" w:rsidRDefault="005B38BB" w:rsidP="005B38BB">
            <w:pPr>
              <w:spacing w:after="0"/>
              <w:rPr>
                <w:rFonts w:ascii="Times New Roman" w:hAnsi="Times New Roman"/>
                <w:sz w:val="24"/>
                <w:szCs w:val="24"/>
              </w:rPr>
            </w:pPr>
            <w:r w:rsidRPr="007655EC">
              <w:rPr>
                <w:rFonts w:ascii="Times New Roman" w:hAnsi="Times New Roman"/>
                <w:sz w:val="24"/>
                <w:szCs w:val="24"/>
              </w:rPr>
              <w:t>- Promovarea unei culturi a siguranței și sănătății în practicile de antrenament și educație fizică</w:t>
            </w:r>
          </w:p>
          <w:p w14:paraId="0F5E729B"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Asumarea responsabilității pentru crearea și implementarea unui program sportiv personalizat, adaptat nevoilor fiecărui individ.</w:t>
            </w:r>
          </w:p>
          <w:p w14:paraId="355F675F" w14:textId="77777777" w:rsidR="005B38BB" w:rsidRPr="007655EC" w:rsidRDefault="005B38BB" w:rsidP="005B38BB">
            <w:pPr>
              <w:spacing w:after="0"/>
              <w:rPr>
                <w:rFonts w:ascii="Times New Roman" w:hAnsi="Times New Roman"/>
                <w:sz w:val="24"/>
                <w:szCs w:val="24"/>
              </w:rPr>
            </w:pPr>
            <w:r w:rsidRPr="007655EC">
              <w:rPr>
                <w:rFonts w:ascii="Times New Roman" w:hAnsi="Times New Roman"/>
                <w:sz w:val="24"/>
                <w:szCs w:val="24"/>
              </w:rPr>
              <w:t>- Implementarea unui sistem continuu de analiză și ajustare a programului sportiv pentru a asigura eficiența maximă.</w:t>
            </w:r>
          </w:p>
          <w:p w14:paraId="280D70CB"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Crearea și menținerea unui climat de antrenament și competiție care stimulează angajamentul și perseverența.</w:t>
            </w:r>
          </w:p>
          <w:p w14:paraId="26ACE7F3" w14:textId="77777777" w:rsidR="005B38BB" w:rsidRPr="007655EC" w:rsidRDefault="005B38BB" w:rsidP="005B38BB">
            <w:pPr>
              <w:spacing w:after="0"/>
              <w:rPr>
                <w:rFonts w:ascii="Times New Roman" w:hAnsi="Times New Roman"/>
                <w:sz w:val="24"/>
                <w:szCs w:val="24"/>
              </w:rPr>
            </w:pPr>
            <w:r w:rsidRPr="007655EC">
              <w:rPr>
                <w:rFonts w:ascii="Times New Roman" w:hAnsi="Times New Roman"/>
                <w:sz w:val="24"/>
                <w:szCs w:val="24"/>
              </w:rPr>
              <w:t>- Implementarea strategiilor de motivare bazate pe obiective individualizate și recunoașterea progresului.</w:t>
            </w:r>
          </w:p>
          <w:p w14:paraId="524B24B3"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Asumarea responsabilității pentru implementarea unor programe de instruire eficiente și personalizate</w:t>
            </w:r>
          </w:p>
          <w:p w14:paraId="27CBD58C" w14:textId="77777777" w:rsidR="005B38BB" w:rsidRPr="007655EC" w:rsidRDefault="005B38BB" w:rsidP="005B38BB">
            <w:pPr>
              <w:spacing w:after="0"/>
              <w:jc w:val="both"/>
              <w:rPr>
                <w:rFonts w:ascii="Times New Roman" w:hAnsi="Times New Roman"/>
                <w:sz w:val="24"/>
                <w:szCs w:val="24"/>
              </w:rPr>
            </w:pPr>
            <w:r w:rsidRPr="007655EC">
              <w:rPr>
                <w:rFonts w:ascii="Times New Roman" w:hAnsi="Times New Roman"/>
                <w:sz w:val="24"/>
                <w:szCs w:val="24"/>
              </w:rPr>
              <w:t>- Crearea unui mediu de instruire sigur, incluziv și motivant pentru elevi și sportivi.</w:t>
            </w:r>
          </w:p>
          <w:p w14:paraId="64DC2989" w14:textId="3915E7E6" w:rsidR="005B38BB" w:rsidRPr="00832A4C" w:rsidRDefault="005B38BB" w:rsidP="005B38BB">
            <w:pPr>
              <w:spacing w:after="0" w:line="240" w:lineRule="auto"/>
              <w:rPr>
                <w:rFonts w:ascii="Times New Roman" w:hAnsi="Times New Roman"/>
                <w:sz w:val="24"/>
                <w:szCs w:val="24"/>
              </w:rPr>
            </w:pPr>
            <w:r>
              <w:rPr>
                <w:rFonts w:ascii="Times New Roman" w:hAnsi="Times New Roman"/>
                <w:sz w:val="24"/>
                <w:szCs w:val="24"/>
              </w:rPr>
              <w:t>-</w:t>
            </w:r>
            <w:r w:rsidRPr="007655EC">
              <w:rPr>
                <w:rFonts w:ascii="Times New Roman" w:hAnsi="Times New Roman"/>
                <w:sz w:val="24"/>
                <w:szCs w:val="24"/>
              </w:rPr>
              <w:t xml:space="preserve"> Implementarea unui sistem de monitorizare a progresului în instruire, bazat pe obiective clare și măsurabile.</w:t>
            </w:r>
          </w:p>
        </w:tc>
        <w:tc>
          <w:tcPr>
            <w:tcW w:w="9465" w:type="dxa"/>
          </w:tcPr>
          <w:p w14:paraId="277115BB" w14:textId="038372EA" w:rsidR="005B38BB" w:rsidRPr="00832A4C" w:rsidRDefault="005B38BB" w:rsidP="005B38BB">
            <w:pPr>
              <w:spacing w:after="0" w:line="240" w:lineRule="auto"/>
              <w:ind w:left="167"/>
              <w:rPr>
                <w:rFonts w:ascii="Times New Roman" w:hAnsi="Times New Roman"/>
                <w:sz w:val="24"/>
                <w:szCs w:val="24"/>
              </w:rPr>
            </w:pPr>
          </w:p>
        </w:tc>
      </w:tr>
    </w:tbl>
    <w:p w14:paraId="28723DE9" w14:textId="77777777" w:rsidR="00440887" w:rsidRDefault="00440887" w:rsidP="005B38BB">
      <w:pPr>
        <w:spacing w:after="0" w:line="240" w:lineRule="auto"/>
        <w:rPr>
          <w:rFonts w:ascii="Times New Roman" w:hAnsi="Times New Roman"/>
          <w:sz w:val="24"/>
          <w:szCs w:val="24"/>
        </w:rPr>
      </w:pPr>
    </w:p>
    <w:p w14:paraId="26C86624" w14:textId="412E8EB7" w:rsidR="007C6BB6" w:rsidRDefault="000B3BD0" w:rsidP="005B38BB">
      <w:pPr>
        <w:spacing w:after="0"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3F21C799" w14:textId="77777777" w:rsidR="00346A24" w:rsidRPr="00832A4C" w:rsidRDefault="00346A24" w:rsidP="005B38BB">
      <w:pPr>
        <w:spacing w:after="0" w:line="240" w:lineRule="auto"/>
        <w:rPr>
          <w:rFonts w:ascii="Times New Roman" w:hAnsi="Times New Roman"/>
          <w:bCs/>
          <w:i/>
          <w:color w:val="FF0000"/>
          <w:sz w:val="24"/>
          <w:szCs w:val="24"/>
        </w:rPr>
      </w:pPr>
    </w:p>
    <w:p w14:paraId="71033B15" w14:textId="7D47856B" w:rsidR="006577CD" w:rsidRPr="00832A4C" w:rsidRDefault="00A45D21" w:rsidP="005B38BB">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23FE83D3" w14:textId="77777777" w:rsidR="00975323" w:rsidRPr="00832A4C" w:rsidRDefault="00924485" w:rsidP="00F5539E">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5B38BB">
      <w:pPr>
        <w:spacing w:after="0" w:line="240" w:lineRule="auto"/>
        <w:rPr>
          <w:rFonts w:ascii="Times New Roman" w:hAnsi="Times New Roman"/>
          <w:b/>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136E1F19">
        <w:trPr>
          <w:jc w:val="center"/>
        </w:trPr>
        <w:tc>
          <w:tcPr>
            <w:tcW w:w="1271"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832A4C" w:rsidRPr="00AD6760" w14:paraId="256F765E" w14:textId="77777777" w:rsidTr="00AC60D8">
        <w:trPr>
          <w:jc w:val="center"/>
        </w:trPr>
        <w:tc>
          <w:tcPr>
            <w:tcW w:w="1271" w:type="dxa"/>
            <w:vAlign w:val="center"/>
          </w:tcPr>
          <w:p w14:paraId="1C140955" w14:textId="77777777" w:rsidR="00832A4C" w:rsidRPr="00AD6760" w:rsidRDefault="00832A4C" w:rsidP="00832A4C">
            <w:pPr>
              <w:spacing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7376E345" w14:textId="77777777" w:rsidR="00832A4C" w:rsidRPr="00832A4C" w:rsidRDefault="00832A4C" w:rsidP="00832A4C">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Probleme generale ale analizei biomecanice. Forţe interioare, feluri de lucru muscular, lanţurile articulare sau sistematice, forţa de impulsie şi forţa de avântare. Forţele exterioare, forţa de greutate, forţa de inerţie, forţele exercitate de alte corpuri, rezistenţa aerului, rezistenţa materialelor sportive, frecarea.</w:t>
            </w:r>
          </w:p>
          <w:p w14:paraId="47B6C9E3" w14:textId="32F9BD90"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lang w:val="it-IT"/>
              </w:rPr>
              <w:t>Comportarea corpului în aer, rotaţii reale şi compensatorii.</w:t>
            </w:r>
          </w:p>
        </w:tc>
        <w:tc>
          <w:tcPr>
            <w:tcW w:w="857" w:type="dxa"/>
          </w:tcPr>
          <w:p w14:paraId="4A6BD24B" w14:textId="14C57B89" w:rsidR="00832A4C" w:rsidRPr="00346A24" w:rsidRDefault="00832A4C" w:rsidP="00832A4C">
            <w:pPr>
              <w:spacing w:line="240" w:lineRule="auto"/>
              <w:jc w:val="center"/>
              <w:rPr>
                <w:rFonts w:ascii="Times New Roman" w:hAnsi="Times New Roman"/>
                <w:b/>
                <w:bCs/>
                <w:sz w:val="24"/>
                <w:szCs w:val="24"/>
                <w:highlight w:val="yellow"/>
                <w:lang w:val="it-IT"/>
              </w:rPr>
            </w:pPr>
            <w:r w:rsidRPr="00346A24">
              <w:rPr>
                <w:rFonts w:ascii="Times New Roman" w:hAnsi="Times New Roman"/>
                <w:b/>
                <w:bCs/>
                <w:sz w:val="24"/>
                <w:szCs w:val="24"/>
              </w:rPr>
              <w:t>4</w:t>
            </w:r>
          </w:p>
        </w:tc>
      </w:tr>
      <w:tr w:rsidR="00832A4C" w:rsidRPr="00AD6760" w14:paraId="18815875" w14:textId="77777777" w:rsidTr="00AC60D8">
        <w:trPr>
          <w:jc w:val="center"/>
        </w:trPr>
        <w:tc>
          <w:tcPr>
            <w:tcW w:w="1271" w:type="dxa"/>
            <w:vAlign w:val="center"/>
          </w:tcPr>
          <w:p w14:paraId="401CB5F0" w14:textId="77777777" w:rsidR="00832A4C" w:rsidRPr="00AD676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287C7E19" w14:textId="7865346E"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lang w:val="fr-FR"/>
              </w:rPr>
              <w:t>Analiza biomecanică a tehnicii exerciţiilor de atletism la: alergări pe plat, ştafeta, garduri;</w:t>
            </w:r>
          </w:p>
        </w:tc>
        <w:tc>
          <w:tcPr>
            <w:tcW w:w="857" w:type="dxa"/>
          </w:tcPr>
          <w:p w14:paraId="4AFE4A9D" w14:textId="7720E213" w:rsidR="00832A4C" w:rsidRPr="00346A24" w:rsidRDefault="00832A4C" w:rsidP="00832A4C">
            <w:pPr>
              <w:spacing w:after="0" w:line="240" w:lineRule="auto"/>
              <w:jc w:val="center"/>
              <w:rPr>
                <w:rFonts w:ascii="Times New Roman" w:hAnsi="Times New Roman"/>
                <w:b/>
                <w:bCs/>
                <w:sz w:val="24"/>
                <w:szCs w:val="24"/>
                <w:highlight w:val="yellow"/>
                <w:lang w:val="it-IT"/>
              </w:rPr>
            </w:pPr>
            <w:r w:rsidRPr="00346A24">
              <w:rPr>
                <w:rFonts w:ascii="Times New Roman" w:hAnsi="Times New Roman"/>
                <w:b/>
                <w:bCs/>
                <w:sz w:val="24"/>
                <w:szCs w:val="24"/>
              </w:rPr>
              <w:t>8</w:t>
            </w:r>
          </w:p>
        </w:tc>
      </w:tr>
      <w:tr w:rsidR="00832A4C" w:rsidRPr="00AD6760" w14:paraId="64B651D7" w14:textId="77777777" w:rsidTr="00AC60D8">
        <w:trPr>
          <w:jc w:val="center"/>
        </w:trPr>
        <w:tc>
          <w:tcPr>
            <w:tcW w:w="1271" w:type="dxa"/>
            <w:vAlign w:val="center"/>
          </w:tcPr>
          <w:p w14:paraId="352B37CD" w14:textId="77777777" w:rsidR="00832A4C" w:rsidRPr="00AD676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56088F42" w14:textId="5D47DCD1"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Analiza biomecanică a tehnicii exerciţiilor de atletism la: săritura în lungime, înălţime, triplusalt; (on line)</w:t>
            </w:r>
          </w:p>
        </w:tc>
        <w:tc>
          <w:tcPr>
            <w:tcW w:w="857" w:type="dxa"/>
          </w:tcPr>
          <w:p w14:paraId="216CC460" w14:textId="438DF2A8" w:rsidR="00832A4C" w:rsidRPr="00346A24" w:rsidRDefault="00832A4C" w:rsidP="00832A4C">
            <w:pPr>
              <w:spacing w:after="0" w:line="240" w:lineRule="auto"/>
              <w:jc w:val="center"/>
              <w:rPr>
                <w:rFonts w:ascii="Times New Roman" w:hAnsi="Times New Roman"/>
                <w:b/>
                <w:bCs/>
                <w:sz w:val="24"/>
                <w:szCs w:val="24"/>
                <w:highlight w:val="yellow"/>
                <w:lang w:val="it-IT"/>
              </w:rPr>
            </w:pPr>
            <w:r w:rsidRPr="00346A24">
              <w:rPr>
                <w:rFonts w:ascii="Times New Roman" w:hAnsi="Times New Roman"/>
                <w:b/>
                <w:bCs/>
                <w:sz w:val="24"/>
                <w:szCs w:val="24"/>
              </w:rPr>
              <w:t>10</w:t>
            </w:r>
          </w:p>
        </w:tc>
      </w:tr>
      <w:tr w:rsidR="00832A4C" w:rsidRPr="00AD6760" w14:paraId="30255913" w14:textId="77777777" w:rsidTr="00AC60D8">
        <w:trPr>
          <w:jc w:val="center"/>
        </w:trPr>
        <w:tc>
          <w:tcPr>
            <w:tcW w:w="1271" w:type="dxa"/>
            <w:vAlign w:val="center"/>
          </w:tcPr>
          <w:p w14:paraId="416EA36F" w14:textId="77777777" w:rsidR="00832A4C" w:rsidRPr="00AD676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4C80BC9B" w14:textId="7ADC446D"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lang w:val="fr-FR"/>
              </w:rPr>
              <w:t>Analiza biomecanică a tehnicii exerciţiilor de atletism la: aruncarea greutăţii, disc, suliţă, ciocan;</w:t>
            </w:r>
          </w:p>
        </w:tc>
        <w:tc>
          <w:tcPr>
            <w:tcW w:w="857" w:type="dxa"/>
          </w:tcPr>
          <w:p w14:paraId="01D053A4" w14:textId="37A2E555" w:rsidR="00832A4C" w:rsidRPr="00346A24" w:rsidRDefault="00832A4C" w:rsidP="00832A4C">
            <w:pPr>
              <w:spacing w:after="0" w:line="240" w:lineRule="auto"/>
              <w:jc w:val="center"/>
              <w:rPr>
                <w:rFonts w:ascii="Times New Roman" w:hAnsi="Times New Roman"/>
                <w:b/>
                <w:bCs/>
                <w:sz w:val="24"/>
                <w:szCs w:val="24"/>
                <w:highlight w:val="yellow"/>
              </w:rPr>
            </w:pPr>
            <w:r w:rsidRPr="00346A24">
              <w:rPr>
                <w:rFonts w:ascii="Times New Roman" w:hAnsi="Times New Roman"/>
                <w:b/>
                <w:bCs/>
                <w:sz w:val="24"/>
                <w:szCs w:val="24"/>
              </w:rPr>
              <w:t>6</w:t>
            </w:r>
          </w:p>
        </w:tc>
      </w:tr>
      <w:tr w:rsidR="00832A4C" w:rsidRPr="00AD6760" w14:paraId="65F0BF53" w14:textId="77777777" w:rsidTr="136E1F19">
        <w:trPr>
          <w:jc w:val="center"/>
        </w:trPr>
        <w:tc>
          <w:tcPr>
            <w:tcW w:w="1271" w:type="dxa"/>
          </w:tcPr>
          <w:p w14:paraId="183EFBAA" w14:textId="77777777" w:rsidR="00832A4C" w:rsidRPr="00AD6760" w:rsidRDefault="00832A4C" w:rsidP="00832A4C">
            <w:pPr>
              <w:spacing w:after="0" w:line="240" w:lineRule="auto"/>
              <w:rPr>
                <w:rFonts w:ascii="Times New Roman" w:hAnsi="Times New Roman"/>
                <w:sz w:val="24"/>
                <w:szCs w:val="24"/>
              </w:rPr>
            </w:pPr>
          </w:p>
        </w:tc>
        <w:tc>
          <w:tcPr>
            <w:tcW w:w="8399" w:type="dxa"/>
          </w:tcPr>
          <w:p w14:paraId="43495CAF" w14:textId="77777777" w:rsidR="00832A4C" w:rsidRPr="00AD6760" w:rsidRDefault="00832A4C" w:rsidP="00832A4C">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77777777" w:rsidR="00832A4C" w:rsidRPr="008E51C6" w:rsidRDefault="00832A4C" w:rsidP="00832A4C">
            <w:pPr>
              <w:spacing w:after="0" w:line="240" w:lineRule="auto"/>
              <w:jc w:val="center"/>
              <w:rPr>
                <w:rFonts w:ascii="Times New Roman" w:hAnsi="Times New Roman"/>
                <w:b/>
                <w:sz w:val="24"/>
                <w:szCs w:val="24"/>
                <w:highlight w:val="yellow"/>
              </w:rPr>
            </w:pPr>
            <w:r w:rsidRPr="00832A4C">
              <w:rPr>
                <w:rFonts w:ascii="Times New Roman" w:hAnsi="Times New Roman"/>
                <w:b/>
                <w:sz w:val="24"/>
                <w:szCs w:val="24"/>
              </w:rPr>
              <w:t>28</w:t>
            </w:r>
          </w:p>
        </w:tc>
      </w:tr>
      <w:tr w:rsidR="00832A4C" w:rsidRPr="00AD6760" w14:paraId="5629481D" w14:textId="77777777" w:rsidTr="136E1F19">
        <w:trPr>
          <w:jc w:val="center"/>
        </w:trPr>
        <w:tc>
          <w:tcPr>
            <w:tcW w:w="10527" w:type="dxa"/>
            <w:gridSpan w:val="3"/>
          </w:tcPr>
          <w:p w14:paraId="5FE8CA10" w14:textId="77777777" w:rsidR="00832A4C" w:rsidRPr="00832A4C" w:rsidRDefault="00832A4C" w:rsidP="00832A4C">
            <w:pPr>
              <w:spacing w:after="0" w:line="240" w:lineRule="auto"/>
              <w:jc w:val="both"/>
              <w:rPr>
                <w:rFonts w:ascii="Times New Roman" w:hAnsi="Times New Roman"/>
                <w:b/>
                <w:bCs/>
                <w:sz w:val="24"/>
                <w:szCs w:val="24"/>
              </w:rPr>
            </w:pPr>
            <w:r w:rsidRPr="00832A4C">
              <w:rPr>
                <w:rFonts w:ascii="Times New Roman" w:hAnsi="Times New Roman"/>
                <w:b/>
                <w:bCs/>
                <w:sz w:val="24"/>
                <w:szCs w:val="24"/>
              </w:rPr>
              <w:lastRenderedPageBreak/>
              <w:t>Bibliografie:</w:t>
            </w:r>
          </w:p>
          <w:p w14:paraId="6482E325" w14:textId="4AA78962" w:rsidR="00346A24" w:rsidRPr="00346A24" w:rsidRDefault="00832A4C" w:rsidP="00832A4C">
            <w:pPr>
              <w:spacing w:after="0" w:line="240" w:lineRule="auto"/>
              <w:jc w:val="both"/>
              <w:rPr>
                <w:rFonts w:ascii="Times New Roman" w:hAnsi="Times New Roman"/>
                <w:bCs/>
                <w:sz w:val="24"/>
                <w:szCs w:val="24"/>
                <w:lang w:val="it-IT"/>
              </w:rPr>
            </w:pPr>
            <w:r w:rsidRPr="00832A4C">
              <w:rPr>
                <w:rFonts w:ascii="Times New Roman" w:hAnsi="Times New Roman"/>
                <w:bCs/>
                <w:sz w:val="24"/>
                <w:szCs w:val="24"/>
              </w:rPr>
              <w:t>1.</w:t>
            </w:r>
            <w:r w:rsidRPr="00832A4C">
              <w:rPr>
                <w:rFonts w:ascii="Times New Roman" w:hAnsi="Times New Roman"/>
                <w:b/>
                <w:sz w:val="24"/>
                <w:szCs w:val="24"/>
              </w:rPr>
              <w:t xml:space="preserve"> </w:t>
            </w:r>
            <w:r w:rsidR="00346A24" w:rsidRPr="00832A4C">
              <w:rPr>
                <w:rFonts w:ascii="Times New Roman" w:hAnsi="Times New Roman"/>
                <w:bCs/>
                <w:sz w:val="24"/>
                <w:szCs w:val="24"/>
                <w:lang w:val="it-IT"/>
              </w:rPr>
              <w:t>Mihăilescu L., 202</w:t>
            </w:r>
            <w:r w:rsidR="00346A24">
              <w:rPr>
                <w:rFonts w:ascii="Times New Roman" w:hAnsi="Times New Roman"/>
                <w:bCs/>
                <w:sz w:val="24"/>
                <w:szCs w:val="24"/>
                <w:lang w:val="it-IT"/>
              </w:rPr>
              <w:t>4,</w:t>
            </w:r>
            <w:r w:rsidR="00346A24" w:rsidRPr="00832A4C">
              <w:rPr>
                <w:rFonts w:ascii="Times New Roman" w:hAnsi="Times New Roman"/>
                <w:bCs/>
                <w:sz w:val="24"/>
                <w:szCs w:val="24"/>
                <w:lang w:val="it-IT"/>
              </w:rPr>
              <w:t xml:space="preserve"> </w:t>
            </w:r>
            <w:r w:rsidR="00346A24" w:rsidRPr="00832A4C">
              <w:rPr>
                <w:rFonts w:ascii="Times New Roman" w:hAnsi="Times New Roman"/>
                <w:b/>
                <w:bCs/>
                <w:sz w:val="24"/>
                <w:szCs w:val="24"/>
                <w:lang w:val="it-IT"/>
              </w:rPr>
              <w:t xml:space="preserve">Pregătire specializată într-o disciplină sportivă-atletism, </w:t>
            </w:r>
            <w:r w:rsidR="00346A24" w:rsidRPr="00832A4C">
              <w:rPr>
                <w:rFonts w:ascii="Times New Roman" w:hAnsi="Times New Roman"/>
                <w:bCs/>
                <w:sz w:val="24"/>
                <w:szCs w:val="24"/>
                <w:lang w:val="it-IT"/>
              </w:rPr>
              <w:t>Note de curs</w:t>
            </w:r>
          </w:p>
          <w:p w14:paraId="327E60B1" w14:textId="7CCAE6CC" w:rsidR="00832A4C" w:rsidRPr="00832A4C" w:rsidRDefault="00346A24" w:rsidP="00832A4C">
            <w:pPr>
              <w:spacing w:after="0" w:line="240" w:lineRule="auto"/>
              <w:jc w:val="both"/>
              <w:rPr>
                <w:rFonts w:ascii="Times New Roman" w:hAnsi="Times New Roman"/>
                <w:sz w:val="24"/>
                <w:szCs w:val="24"/>
              </w:rPr>
            </w:pPr>
            <w:r>
              <w:rPr>
                <w:rFonts w:ascii="Times New Roman" w:hAnsi="Times New Roman"/>
                <w:sz w:val="24"/>
                <w:szCs w:val="24"/>
              </w:rPr>
              <w:t xml:space="preserve">2. </w:t>
            </w:r>
            <w:r w:rsidR="00832A4C" w:rsidRPr="00832A4C">
              <w:rPr>
                <w:rFonts w:ascii="Times New Roman" w:hAnsi="Times New Roman"/>
                <w:sz w:val="24"/>
                <w:szCs w:val="24"/>
              </w:rPr>
              <w:t>Alexei M</w:t>
            </w:r>
            <w:r w:rsidR="00832A4C" w:rsidRPr="00832A4C">
              <w:rPr>
                <w:rFonts w:ascii="Times New Roman" w:hAnsi="Times New Roman"/>
                <w:b/>
                <w:sz w:val="24"/>
                <w:szCs w:val="24"/>
              </w:rPr>
              <w:t>.,</w:t>
            </w:r>
            <w:r w:rsidR="00832A4C" w:rsidRPr="00832A4C">
              <w:rPr>
                <w:rFonts w:ascii="Times New Roman" w:hAnsi="Times New Roman"/>
                <w:sz w:val="24"/>
                <w:szCs w:val="24"/>
              </w:rPr>
              <w:t>2005,</w:t>
            </w:r>
            <w:r w:rsidR="00832A4C" w:rsidRPr="00832A4C">
              <w:rPr>
                <w:rFonts w:ascii="Times New Roman" w:hAnsi="Times New Roman"/>
                <w:b/>
                <w:sz w:val="24"/>
                <w:szCs w:val="24"/>
              </w:rPr>
              <w:t xml:space="preserve"> Atletism, tehnica probelor, </w:t>
            </w:r>
            <w:r w:rsidR="00832A4C" w:rsidRPr="00832A4C">
              <w:rPr>
                <w:rFonts w:ascii="Times New Roman" w:hAnsi="Times New Roman"/>
                <w:sz w:val="24"/>
                <w:szCs w:val="24"/>
              </w:rPr>
              <w:t>Edit.Presa universitară clujeană, Cluj</w:t>
            </w:r>
          </w:p>
          <w:p w14:paraId="355041CA" w14:textId="52D50D76" w:rsidR="00832A4C" w:rsidRPr="00832A4C" w:rsidRDefault="00346A2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832A4C" w:rsidRPr="00832A4C">
              <w:rPr>
                <w:rFonts w:ascii="Times New Roman" w:hAnsi="Times New Roman"/>
                <w:sz w:val="24"/>
                <w:szCs w:val="24"/>
                <w:lang w:val="it-IT"/>
              </w:rPr>
              <w:t xml:space="preserve">. </w:t>
            </w:r>
            <w:r w:rsidR="00832A4C" w:rsidRPr="00832A4C">
              <w:rPr>
                <w:rFonts w:ascii="Times New Roman" w:hAnsi="Times New Roman"/>
                <w:b/>
                <w:i/>
                <w:sz w:val="24"/>
                <w:szCs w:val="24"/>
                <w:lang w:val="it-IT"/>
              </w:rPr>
              <w:t>Dicţionarul explicativ al limbii române</w:t>
            </w:r>
            <w:r w:rsidR="00832A4C" w:rsidRPr="00832A4C">
              <w:rPr>
                <w:rFonts w:ascii="Times New Roman" w:hAnsi="Times New Roman"/>
                <w:sz w:val="24"/>
                <w:szCs w:val="24"/>
                <w:lang w:val="it-IT"/>
              </w:rPr>
              <w:t>, Edit. Academia Română, Bucureşti;</w:t>
            </w:r>
          </w:p>
          <w:p w14:paraId="62F8B3E7" w14:textId="7505C179" w:rsidR="00832A4C" w:rsidRPr="00832A4C" w:rsidRDefault="00346A2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4</w:t>
            </w:r>
            <w:r w:rsidR="00832A4C" w:rsidRPr="00832A4C">
              <w:rPr>
                <w:rFonts w:ascii="Times New Roman" w:hAnsi="Times New Roman"/>
                <w:sz w:val="24"/>
                <w:szCs w:val="24"/>
                <w:lang w:val="it-IT"/>
              </w:rPr>
              <w:t xml:space="preserve">.Dragnea, A; Bota, I, 1999, </w:t>
            </w:r>
            <w:r w:rsidR="00832A4C" w:rsidRPr="00832A4C">
              <w:rPr>
                <w:rFonts w:ascii="Times New Roman" w:hAnsi="Times New Roman"/>
                <w:b/>
                <w:i/>
                <w:sz w:val="24"/>
                <w:szCs w:val="24"/>
                <w:lang w:val="it-IT"/>
              </w:rPr>
              <w:t>Teoria activităţilor motrice</w:t>
            </w:r>
            <w:r w:rsidR="00832A4C" w:rsidRPr="00832A4C">
              <w:rPr>
                <w:rFonts w:ascii="Times New Roman" w:hAnsi="Times New Roman"/>
                <w:sz w:val="24"/>
                <w:szCs w:val="24"/>
                <w:lang w:val="it-IT"/>
              </w:rPr>
              <w:t>, Edit. Didactică şi Pedagogică, R.A,  Bucureşti;</w:t>
            </w:r>
          </w:p>
          <w:p w14:paraId="7A1A96BB" w14:textId="31D4F7A5" w:rsidR="00832A4C" w:rsidRPr="00832A4C" w:rsidRDefault="00346A2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832A4C" w:rsidRPr="00832A4C">
              <w:rPr>
                <w:rFonts w:ascii="Times New Roman" w:hAnsi="Times New Roman"/>
                <w:sz w:val="24"/>
                <w:szCs w:val="24"/>
                <w:lang w:val="it-IT"/>
              </w:rPr>
              <w:t>. Mihăilescu L., 2013, Calitatea și Eficiența în antrenamentul atletic, Edit Universității din Pitești</w:t>
            </w:r>
          </w:p>
          <w:p w14:paraId="691580C3" w14:textId="2FBE1A1F" w:rsidR="00832A4C" w:rsidRPr="00832A4C" w:rsidRDefault="00346A2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832A4C" w:rsidRPr="00832A4C">
              <w:rPr>
                <w:rFonts w:ascii="Times New Roman" w:hAnsi="Times New Roman"/>
                <w:sz w:val="24"/>
                <w:szCs w:val="24"/>
                <w:lang w:val="it-IT"/>
              </w:rPr>
              <w:t>. Mihăilescu L., 2013, Stategii instrucționale utilizate în antrenamentul atletic, Edit Universității din Pitești</w:t>
            </w:r>
          </w:p>
          <w:p w14:paraId="78F9AA5A" w14:textId="43C30F3D" w:rsidR="00832A4C" w:rsidRPr="00832A4C" w:rsidRDefault="00346A2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832A4C" w:rsidRPr="00832A4C">
              <w:rPr>
                <w:rFonts w:ascii="Times New Roman" w:hAnsi="Times New Roman"/>
                <w:sz w:val="24"/>
                <w:szCs w:val="24"/>
                <w:lang w:val="it-IT"/>
              </w:rPr>
              <w:t xml:space="preserve">. Mihăilescu L., 2005, </w:t>
            </w:r>
            <w:r w:rsidR="00832A4C" w:rsidRPr="00832A4C">
              <w:rPr>
                <w:rFonts w:ascii="Times New Roman" w:hAnsi="Times New Roman"/>
                <w:b/>
                <w:sz w:val="24"/>
                <w:szCs w:val="24"/>
                <w:lang w:val="it-IT"/>
              </w:rPr>
              <w:t>Alergarea de garduri</w:t>
            </w:r>
            <w:r w:rsidR="00832A4C" w:rsidRPr="00832A4C">
              <w:rPr>
                <w:rFonts w:ascii="Times New Roman" w:hAnsi="Times New Roman"/>
                <w:sz w:val="24"/>
                <w:szCs w:val="24"/>
                <w:lang w:val="it-IT"/>
              </w:rPr>
              <w:t>, Edit. Universitatea din Piteşti;</w:t>
            </w:r>
          </w:p>
          <w:p w14:paraId="1D094605" w14:textId="1E454FAC" w:rsidR="00832A4C" w:rsidRPr="00832A4C" w:rsidRDefault="00346A24" w:rsidP="00832A4C">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832A4C" w:rsidRPr="00832A4C">
              <w:rPr>
                <w:rFonts w:ascii="Times New Roman" w:hAnsi="Times New Roman"/>
                <w:sz w:val="24"/>
                <w:szCs w:val="24"/>
                <w:lang w:val="it-IT"/>
              </w:rPr>
              <w:t xml:space="preserve"> Mihăilescu L., Mihăilescu N., 2006, </w:t>
            </w:r>
            <w:r w:rsidR="00832A4C" w:rsidRPr="00832A4C">
              <w:rPr>
                <w:rFonts w:ascii="Times New Roman" w:hAnsi="Times New Roman"/>
                <w:b/>
                <w:sz w:val="24"/>
                <w:szCs w:val="24"/>
                <w:lang w:val="it-IT"/>
              </w:rPr>
              <w:t>Atletism în sistemul educaţional</w:t>
            </w:r>
            <w:r w:rsidR="00832A4C" w:rsidRPr="00832A4C">
              <w:rPr>
                <w:rFonts w:ascii="Times New Roman" w:hAnsi="Times New Roman"/>
                <w:sz w:val="24"/>
                <w:szCs w:val="24"/>
                <w:lang w:val="it-IT"/>
              </w:rPr>
              <w:t>, Edit. Universitatea din Piteşti;</w:t>
            </w:r>
          </w:p>
          <w:p w14:paraId="07CFE318" w14:textId="11E7C820" w:rsidR="00832A4C" w:rsidRPr="00832A4C" w:rsidRDefault="00346A24" w:rsidP="00832A4C">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9</w:t>
            </w:r>
            <w:r w:rsidR="00832A4C" w:rsidRPr="00832A4C">
              <w:rPr>
                <w:rFonts w:ascii="Times New Roman" w:hAnsi="Times New Roman"/>
                <w:bCs/>
                <w:sz w:val="24"/>
                <w:szCs w:val="24"/>
                <w:lang w:val="it-IT"/>
              </w:rPr>
              <w:t xml:space="preserve">. Mihăilescu L., 2023 </w:t>
            </w:r>
            <w:r w:rsidR="00832A4C" w:rsidRPr="00832A4C">
              <w:rPr>
                <w:rFonts w:ascii="Times New Roman" w:hAnsi="Times New Roman"/>
                <w:b/>
                <w:bCs/>
                <w:sz w:val="24"/>
                <w:szCs w:val="24"/>
                <w:lang w:val="it-IT"/>
              </w:rPr>
              <w:t xml:space="preserve">Pregătire specializată într-o disciplină sportivă-atletism, </w:t>
            </w:r>
            <w:r w:rsidR="00832A4C" w:rsidRPr="00832A4C">
              <w:rPr>
                <w:rFonts w:ascii="Times New Roman" w:hAnsi="Times New Roman"/>
                <w:bCs/>
                <w:sz w:val="24"/>
                <w:szCs w:val="24"/>
                <w:lang w:val="it-IT"/>
              </w:rPr>
              <w:t>Note de curs</w:t>
            </w:r>
          </w:p>
          <w:p w14:paraId="4D47C8D0" w14:textId="2B61232A" w:rsidR="00832A4C" w:rsidRPr="00832A4C" w:rsidRDefault="00346A24" w:rsidP="00832A4C">
            <w:pPr>
              <w:spacing w:after="0" w:line="240" w:lineRule="auto"/>
              <w:jc w:val="both"/>
              <w:rPr>
                <w:rFonts w:ascii="Times New Roman" w:hAnsi="Times New Roman"/>
                <w:bCs/>
                <w:sz w:val="24"/>
                <w:szCs w:val="24"/>
                <w:lang w:val="pt-BR"/>
              </w:rPr>
            </w:pPr>
            <w:r>
              <w:rPr>
                <w:rFonts w:ascii="Times New Roman" w:hAnsi="Times New Roman"/>
                <w:bCs/>
                <w:sz w:val="24"/>
                <w:szCs w:val="24"/>
                <w:lang w:val="pt-BR"/>
              </w:rPr>
              <w:t>10</w:t>
            </w:r>
            <w:r w:rsidR="00832A4C" w:rsidRPr="00832A4C">
              <w:rPr>
                <w:rFonts w:ascii="Times New Roman" w:hAnsi="Times New Roman"/>
                <w:bCs/>
                <w:sz w:val="24"/>
                <w:szCs w:val="24"/>
                <w:lang w:val="pt-BR"/>
              </w:rPr>
              <w:t xml:space="preserve">. Mihăilescu L., 2023,  </w:t>
            </w:r>
            <w:r w:rsidR="00832A4C" w:rsidRPr="00832A4C">
              <w:rPr>
                <w:rFonts w:ascii="Times New Roman" w:hAnsi="Times New Roman"/>
                <w:b/>
                <w:bCs/>
                <w:sz w:val="24"/>
                <w:szCs w:val="24"/>
                <w:lang w:val="pt-BR"/>
              </w:rPr>
              <w:t>Bazele generale ele atletismului-suport de curs</w:t>
            </w:r>
          </w:p>
          <w:p w14:paraId="55EFBD23" w14:textId="2970D5D8" w:rsidR="00832A4C" w:rsidRPr="00832A4C" w:rsidRDefault="00832A4C" w:rsidP="00832A4C">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346A24">
              <w:rPr>
                <w:rFonts w:ascii="Times New Roman" w:hAnsi="Times New Roman"/>
                <w:sz w:val="24"/>
                <w:szCs w:val="24"/>
                <w:lang w:val="it-IT"/>
              </w:rPr>
              <w:t>1</w:t>
            </w:r>
            <w:r w:rsidRPr="00832A4C">
              <w:rPr>
                <w:rFonts w:ascii="Times New Roman" w:hAnsi="Times New Roman"/>
                <w:sz w:val="24"/>
                <w:szCs w:val="24"/>
                <w:lang w:val="it-IT"/>
              </w:rPr>
              <w:t xml:space="preserve">.Raţă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71B148C0" w:rsidR="00832A4C" w:rsidRPr="00832A4C" w:rsidRDefault="00832A4C" w:rsidP="00832A4C">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346A24">
              <w:rPr>
                <w:rFonts w:ascii="Times New Roman" w:hAnsi="Times New Roman"/>
                <w:sz w:val="24"/>
                <w:szCs w:val="24"/>
                <w:lang w:val="it-IT"/>
              </w:rPr>
              <w:t>2</w:t>
            </w:r>
            <w:r w:rsidRPr="00832A4C">
              <w:rPr>
                <w:rFonts w:ascii="Times New Roman" w:hAnsi="Times New Roman"/>
                <w:sz w:val="24"/>
                <w:szCs w:val="24"/>
                <w:lang w:val="it-IT"/>
              </w:rPr>
              <w:t>.</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07BF6061" w:rsidR="00832A4C" w:rsidRPr="00832A4C" w:rsidRDefault="00832A4C" w:rsidP="00832A4C">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1</w:t>
            </w:r>
            <w:r w:rsidR="00346A24">
              <w:rPr>
                <w:rFonts w:ascii="Times New Roman" w:hAnsi="Times New Roman"/>
                <w:sz w:val="24"/>
                <w:szCs w:val="24"/>
                <w:lang w:val="it-IT"/>
              </w:rPr>
              <w:t>3</w:t>
            </w:r>
            <w:r w:rsidRPr="00832A4C">
              <w:rPr>
                <w:rFonts w:ascii="Times New Roman" w:hAnsi="Times New Roman"/>
                <w:sz w:val="24"/>
                <w:szCs w:val="24"/>
                <w:lang w:val="it-IT"/>
              </w:rPr>
              <w:t xml:space="preserve">.Tatu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bl>
    <w:p w14:paraId="08C05702" w14:textId="77777777" w:rsidR="002A2A27" w:rsidRDefault="002A2A27" w:rsidP="000B3BD0">
      <w:pPr>
        <w:spacing w:after="0" w:line="240" w:lineRule="auto"/>
        <w:rPr>
          <w:rFonts w:ascii="Times New Roman" w:hAnsi="Times New Roman"/>
          <w:b/>
          <w:sz w:val="24"/>
          <w:szCs w:val="24"/>
        </w:rPr>
      </w:pPr>
    </w:p>
    <w:p w14:paraId="55D68C5E"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832A4C" w:rsidRPr="0045017B" w14:paraId="10907A9A" w14:textId="77777777" w:rsidTr="00991B99">
        <w:trPr>
          <w:trHeight w:val="310"/>
          <w:jc w:val="center"/>
        </w:trPr>
        <w:tc>
          <w:tcPr>
            <w:tcW w:w="850" w:type="dxa"/>
          </w:tcPr>
          <w:p w14:paraId="6C969FC9"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697CD45C" w14:textId="3442A6C7"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Lecţii de acomodare.</w:t>
            </w:r>
          </w:p>
        </w:tc>
        <w:tc>
          <w:tcPr>
            <w:tcW w:w="874" w:type="dxa"/>
          </w:tcPr>
          <w:p w14:paraId="74EBAE73" w14:textId="7427D403"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hAnsi="Times New Roman"/>
                <w:b/>
                <w:bCs/>
                <w:sz w:val="24"/>
                <w:szCs w:val="24"/>
              </w:rPr>
              <w:t>2</w:t>
            </w:r>
          </w:p>
        </w:tc>
      </w:tr>
      <w:tr w:rsidR="00832A4C" w:rsidRPr="0045017B" w14:paraId="09D6B989" w14:textId="77777777" w:rsidTr="00991B99">
        <w:trPr>
          <w:trHeight w:val="310"/>
          <w:jc w:val="center"/>
        </w:trPr>
        <w:tc>
          <w:tcPr>
            <w:tcW w:w="850" w:type="dxa"/>
          </w:tcPr>
          <w:p w14:paraId="11BC0D23"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7650AB1D" w14:textId="7C04FC74" w:rsidR="00832A4C" w:rsidRPr="00832A4C" w:rsidRDefault="00832A4C" w:rsidP="00832A4C">
            <w:pPr>
              <w:spacing w:after="0" w:line="240" w:lineRule="auto"/>
              <w:jc w:val="both"/>
              <w:rPr>
                <w:rFonts w:ascii="Times New Roman" w:hAnsi="Times New Roman"/>
                <w:sz w:val="24"/>
                <w:szCs w:val="24"/>
                <w:highlight w:val="yellow"/>
                <w:lang w:val="it-IT"/>
              </w:rPr>
            </w:pPr>
            <w:r w:rsidRPr="00832A4C">
              <w:rPr>
                <w:rFonts w:ascii="Times New Roman" w:hAnsi="Times New Roman"/>
                <w:sz w:val="24"/>
                <w:szCs w:val="24"/>
              </w:rPr>
              <w:t>Perfecţionarea P.L.M., alergarea pe teren variat, fazele alergării de concurs, startul din picioare şi lansarea de la start. Alergare în linie dreaptă şi în turnantă.</w:t>
            </w:r>
          </w:p>
        </w:tc>
        <w:tc>
          <w:tcPr>
            <w:tcW w:w="874" w:type="dxa"/>
          </w:tcPr>
          <w:p w14:paraId="0FC1689B" w14:textId="36FD7113"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4CCCA73F" w14:textId="77777777" w:rsidTr="00991B99">
        <w:trPr>
          <w:trHeight w:val="310"/>
          <w:jc w:val="center"/>
        </w:trPr>
        <w:tc>
          <w:tcPr>
            <w:tcW w:w="850" w:type="dxa"/>
          </w:tcPr>
          <w:p w14:paraId="0D986B3A"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2B565B3A" w14:textId="6655D803" w:rsidR="00832A4C" w:rsidRPr="00832A4C" w:rsidRDefault="00832A4C" w:rsidP="00832A4C">
            <w:pPr>
              <w:spacing w:after="0" w:line="240" w:lineRule="auto"/>
              <w:jc w:val="both"/>
              <w:rPr>
                <w:rFonts w:ascii="Times New Roman" w:hAnsi="Times New Roman"/>
                <w:sz w:val="24"/>
                <w:szCs w:val="24"/>
                <w:highlight w:val="yellow"/>
                <w:lang w:val="pt-BR"/>
              </w:rPr>
            </w:pPr>
            <w:r w:rsidRPr="00832A4C">
              <w:rPr>
                <w:rFonts w:ascii="Times New Roman" w:hAnsi="Times New Roman"/>
                <w:sz w:val="24"/>
                <w:szCs w:val="24"/>
              </w:rPr>
              <w:t>Perfecţionarea P.L.V., startul de jos şi lansarea de la start, fazele alergării de concurs, alergarea cu start de jos în linie dreaptă şi în turnantă.</w:t>
            </w:r>
          </w:p>
        </w:tc>
        <w:tc>
          <w:tcPr>
            <w:tcW w:w="874" w:type="dxa"/>
          </w:tcPr>
          <w:p w14:paraId="2AF67AAA" w14:textId="33E7B4A7"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137A91BB" w14:textId="77777777" w:rsidTr="00991B99">
        <w:trPr>
          <w:trHeight w:val="310"/>
          <w:jc w:val="center"/>
        </w:trPr>
        <w:tc>
          <w:tcPr>
            <w:tcW w:w="850" w:type="dxa"/>
          </w:tcPr>
          <w:p w14:paraId="6238ED68"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3CF8A099" w14:textId="064CDE42"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Alergarea de ştafetă, schimb de aceeaşi parte, schimbul alternativ, lucru în zona de schimb.</w:t>
            </w:r>
          </w:p>
        </w:tc>
        <w:tc>
          <w:tcPr>
            <w:tcW w:w="874" w:type="dxa"/>
          </w:tcPr>
          <w:p w14:paraId="2935E40D" w14:textId="5B0A40D6"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17A4C15A" w14:textId="77777777" w:rsidTr="00991B99">
        <w:trPr>
          <w:trHeight w:val="310"/>
          <w:jc w:val="center"/>
        </w:trPr>
        <w:tc>
          <w:tcPr>
            <w:tcW w:w="850" w:type="dxa"/>
          </w:tcPr>
          <w:p w14:paraId="60355F97"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7AA10795" w14:textId="4DF7446C"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Alergarea de garduri, treceri peste 1-5 garduri, studiul trecerii primului gard cu start din picioare, treceri peste 1-3 garduri cu start de jos.</w:t>
            </w:r>
          </w:p>
        </w:tc>
        <w:tc>
          <w:tcPr>
            <w:tcW w:w="874" w:type="dxa"/>
          </w:tcPr>
          <w:p w14:paraId="0EACD645" w14:textId="3366273D"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1D1B31C2" w14:textId="77777777" w:rsidTr="00832A4C">
        <w:trPr>
          <w:trHeight w:val="310"/>
          <w:jc w:val="center"/>
        </w:trPr>
        <w:tc>
          <w:tcPr>
            <w:tcW w:w="850" w:type="dxa"/>
          </w:tcPr>
          <w:p w14:paraId="269A5A96"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0A91EB83" w14:textId="2208B0CA"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Consolidarea tehnicii pasului de marş, repetări pe distanţa de 50 – 200 m în linie dreaptă şi în turnantă.</w:t>
            </w:r>
          </w:p>
        </w:tc>
        <w:tc>
          <w:tcPr>
            <w:tcW w:w="874" w:type="dxa"/>
          </w:tcPr>
          <w:p w14:paraId="1B04AADA" w14:textId="70FC0C4D"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405EFF40" w14:textId="77777777" w:rsidTr="00832A4C">
        <w:trPr>
          <w:trHeight w:val="310"/>
          <w:jc w:val="center"/>
        </w:trPr>
        <w:tc>
          <w:tcPr>
            <w:tcW w:w="850" w:type="dxa"/>
          </w:tcPr>
          <w:p w14:paraId="37509AAC" w14:textId="77777777" w:rsidR="00832A4C" w:rsidRPr="00FB55B0" w:rsidRDefault="00832A4C" w:rsidP="00832A4C">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2A4A7EFE" w14:textId="4272E8C9"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Învăţarea tehnicii săriturii în lungime cu paşi în aer.</w:t>
            </w:r>
          </w:p>
        </w:tc>
        <w:tc>
          <w:tcPr>
            <w:tcW w:w="874" w:type="dxa"/>
          </w:tcPr>
          <w:p w14:paraId="06F6AD32" w14:textId="1070C835"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34788401" w14:textId="77777777" w:rsidTr="00832A4C">
        <w:trPr>
          <w:trHeight w:val="310"/>
          <w:jc w:val="center"/>
        </w:trPr>
        <w:tc>
          <w:tcPr>
            <w:tcW w:w="850" w:type="dxa"/>
          </w:tcPr>
          <w:p w14:paraId="5D598E6E" w14:textId="1B28C6B5" w:rsidR="00832A4C" w:rsidRPr="00FB55B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4FB9EE6C" w14:textId="4D5931B9"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Perfecţionarea tehnicii săriturii în înălţime cu păşire.(on line)</w:t>
            </w:r>
          </w:p>
        </w:tc>
        <w:tc>
          <w:tcPr>
            <w:tcW w:w="874" w:type="dxa"/>
          </w:tcPr>
          <w:p w14:paraId="2AFC849F" w14:textId="51BD51D3"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2</w:t>
            </w:r>
          </w:p>
        </w:tc>
      </w:tr>
      <w:tr w:rsidR="00832A4C" w:rsidRPr="0045017B" w14:paraId="6CA1D9BE" w14:textId="77777777" w:rsidTr="00832A4C">
        <w:trPr>
          <w:trHeight w:val="310"/>
          <w:jc w:val="center"/>
        </w:trPr>
        <w:tc>
          <w:tcPr>
            <w:tcW w:w="850" w:type="dxa"/>
          </w:tcPr>
          <w:p w14:paraId="7D4B3E1D" w14:textId="08478F29" w:rsidR="00832A4C" w:rsidRPr="00FB55B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4A9AE1A9" w14:textId="71D563B7"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sz w:val="24"/>
                <w:szCs w:val="24"/>
              </w:rPr>
              <w:t>Consolidarea tehnicii triplusaltului. Combinaţii de pas sărit, intercalate cu elan liber, legări pas săltat, pas sărit şi săritura în lungime. Triplusalt cu elanuri diferite. (on line)</w:t>
            </w:r>
          </w:p>
        </w:tc>
        <w:tc>
          <w:tcPr>
            <w:tcW w:w="874" w:type="dxa"/>
          </w:tcPr>
          <w:p w14:paraId="32CFE570" w14:textId="66F8EACF" w:rsidR="00832A4C" w:rsidRPr="00440887" w:rsidRDefault="00832A4C" w:rsidP="00832A4C">
            <w:pPr>
              <w:spacing w:after="0" w:line="240" w:lineRule="auto"/>
              <w:jc w:val="center"/>
              <w:rPr>
                <w:rFonts w:ascii="Times New Roman" w:hAnsi="Times New Roman"/>
                <w:b/>
                <w:bCs/>
                <w:sz w:val="24"/>
                <w:szCs w:val="24"/>
                <w:highlight w:val="yellow"/>
              </w:rPr>
            </w:pPr>
            <w:r w:rsidRPr="00440887">
              <w:rPr>
                <w:rFonts w:ascii="Times New Roman" w:eastAsia="Calibri" w:hAnsi="Times New Roman"/>
                <w:b/>
                <w:bCs/>
                <w:sz w:val="24"/>
                <w:szCs w:val="24"/>
              </w:rPr>
              <w:t>4</w:t>
            </w:r>
          </w:p>
        </w:tc>
      </w:tr>
      <w:tr w:rsidR="00832A4C" w:rsidRPr="0045017B" w14:paraId="77B0EF4C" w14:textId="77777777" w:rsidTr="00832A4C">
        <w:trPr>
          <w:trHeight w:val="310"/>
          <w:jc w:val="center"/>
        </w:trPr>
        <w:tc>
          <w:tcPr>
            <w:tcW w:w="850" w:type="dxa"/>
          </w:tcPr>
          <w:p w14:paraId="67329D70" w14:textId="38E0E909" w:rsidR="00832A4C" w:rsidRPr="00FB55B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10.</w:t>
            </w:r>
          </w:p>
        </w:tc>
        <w:tc>
          <w:tcPr>
            <w:tcW w:w="8740" w:type="dxa"/>
          </w:tcPr>
          <w:p w14:paraId="1BCEB8F1" w14:textId="225F57B2"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i/>
                <w:sz w:val="24"/>
                <w:szCs w:val="24"/>
              </w:rPr>
              <w:t>Aruncarea greutăţii – aruncări de pe loc, cu elan din zone nedelimitate, aruncări din zone limitate. Perfecţionarea aruncării discului – priza şi poziţie iniţială, verificarea prizei, aruncări de pe loc cu faţa şi cu umărul stâng pe direcţia aruncării, aruncări cu elan din zone nedelimitate şi din zone limitate.(on line)</w:t>
            </w:r>
          </w:p>
        </w:tc>
        <w:tc>
          <w:tcPr>
            <w:tcW w:w="874" w:type="dxa"/>
          </w:tcPr>
          <w:p w14:paraId="6499B490" w14:textId="7654FB43" w:rsidR="00832A4C" w:rsidRPr="00832A4C" w:rsidRDefault="00832A4C" w:rsidP="00832A4C">
            <w:pPr>
              <w:spacing w:after="0" w:line="240" w:lineRule="auto"/>
              <w:jc w:val="center"/>
              <w:rPr>
                <w:rFonts w:ascii="Times New Roman" w:hAnsi="Times New Roman"/>
                <w:sz w:val="24"/>
                <w:szCs w:val="24"/>
                <w:highlight w:val="yellow"/>
              </w:rPr>
            </w:pPr>
            <w:r w:rsidRPr="00832A4C">
              <w:rPr>
                <w:rFonts w:ascii="Times New Roman" w:eastAsia="Calibri" w:hAnsi="Times New Roman"/>
                <w:b/>
                <w:sz w:val="24"/>
                <w:szCs w:val="24"/>
              </w:rPr>
              <w:t>4</w:t>
            </w:r>
          </w:p>
        </w:tc>
      </w:tr>
      <w:tr w:rsidR="00832A4C" w:rsidRPr="0045017B" w14:paraId="57663AE5" w14:textId="77777777" w:rsidTr="00832A4C">
        <w:trPr>
          <w:trHeight w:val="310"/>
          <w:jc w:val="center"/>
        </w:trPr>
        <w:tc>
          <w:tcPr>
            <w:tcW w:w="850" w:type="dxa"/>
          </w:tcPr>
          <w:p w14:paraId="4ABFFB70" w14:textId="3A4EF3A1" w:rsidR="00832A4C" w:rsidRPr="00FB55B0" w:rsidRDefault="00832A4C" w:rsidP="00832A4C">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421DC949" w14:textId="3EB41703" w:rsidR="00832A4C" w:rsidRPr="00832A4C" w:rsidRDefault="00832A4C" w:rsidP="00832A4C">
            <w:pPr>
              <w:spacing w:after="0" w:line="240" w:lineRule="auto"/>
              <w:jc w:val="both"/>
              <w:rPr>
                <w:rFonts w:ascii="Times New Roman" w:hAnsi="Times New Roman"/>
                <w:sz w:val="24"/>
                <w:szCs w:val="24"/>
                <w:highlight w:val="yellow"/>
              </w:rPr>
            </w:pPr>
            <w:r w:rsidRPr="00832A4C">
              <w:rPr>
                <w:rFonts w:ascii="Times New Roman" w:hAnsi="Times New Roman"/>
                <w:i/>
                <w:sz w:val="24"/>
                <w:szCs w:val="24"/>
              </w:rPr>
              <w:t>Dezvoltarea calităţilor motrice – complexe de exerciţii pentru dezvoltarea vitezei, forţei, rezistenţei, mobilităţii, supleţei la sfârşitul lecţiei de atletism.</w:t>
            </w:r>
          </w:p>
        </w:tc>
        <w:tc>
          <w:tcPr>
            <w:tcW w:w="874" w:type="dxa"/>
          </w:tcPr>
          <w:p w14:paraId="0BBFC7F2" w14:textId="3538210B" w:rsidR="00832A4C" w:rsidRPr="00832A4C" w:rsidRDefault="00832A4C" w:rsidP="00832A4C">
            <w:pPr>
              <w:spacing w:after="0" w:line="240" w:lineRule="auto"/>
              <w:jc w:val="center"/>
              <w:rPr>
                <w:rFonts w:ascii="Times New Roman" w:hAnsi="Times New Roman"/>
                <w:sz w:val="24"/>
                <w:szCs w:val="24"/>
                <w:highlight w:val="yellow"/>
              </w:rPr>
            </w:pPr>
            <w:r w:rsidRPr="00832A4C">
              <w:rPr>
                <w:rFonts w:ascii="Times New Roman" w:eastAsia="Calibri" w:hAnsi="Times New Roman"/>
                <w:b/>
                <w:sz w:val="24"/>
                <w:szCs w:val="24"/>
              </w:rPr>
              <w:t>4</w:t>
            </w:r>
          </w:p>
        </w:tc>
      </w:tr>
      <w:tr w:rsidR="00832A4C" w:rsidRPr="0045017B" w14:paraId="02341A81" w14:textId="77777777" w:rsidTr="00832A4C">
        <w:trPr>
          <w:jc w:val="center"/>
        </w:trPr>
        <w:tc>
          <w:tcPr>
            <w:tcW w:w="850" w:type="dxa"/>
          </w:tcPr>
          <w:p w14:paraId="17731AE9" w14:textId="77777777" w:rsidR="00832A4C" w:rsidRPr="00FB55B0" w:rsidRDefault="00832A4C" w:rsidP="00832A4C">
            <w:pPr>
              <w:spacing w:after="0" w:line="240" w:lineRule="auto"/>
              <w:rPr>
                <w:rFonts w:ascii="Times New Roman" w:hAnsi="Times New Roman"/>
                <w:sz w:val="24"/>
                <w:szCs w:val="24"/>
              </w:rPr>
            </w:pPr>
          </w:p>
        </w:tc>
        <w:tc>
          <w:tcPr>
            <w:tcW w:w="8740" w:type="dxa"/>
          </w:tcPr>
          <w:p w14:paraId="35DC1C42" w14:textId="77777777" w:rsidR="00832A4C" w:rsidRPr="00FB55B0" w:rsidRDefault="00832A4C" w:rsidP="00832A4C">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77777777" w:rsidR="00832A4C" w:rsidRPr="00FB55B0" w:rsidRDefault="00832A4C" w:rsidP="00832A4C">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832A4C" w:rsidRPr="0045017B" w14:paraId="36256929" w14:textId="77777777" w:rsidTr="00832A4C">
        <w:trPr>
          <w:trHeight w:val="980"/>
          <w:jc w:val="center"/>
        </w:trPr>
        <w:tc>
          <w:tcPr>
            <w:tcW w:w="10464" w:type="dxa"/>
            <w:gridSpan w:val="3"/>
          </w:tcPr>
          <w:p w14:paraId="23E9850E" w14:textId="77777777" w:rsidR="00832A4C" w:rsidRPr="00346A24" w:rsidRDefault="00832A4C" w:rsidP="00DB2E8A">
            <w:pPr>
              <w:spacing w:after="0" w:line="240" w:lineRule="auto"/>
              <w:jc w:val="both"/>
              <w:rPr>
                <w:rFonts w:ascii="Times New Roman" w:hAnsi="Times New Roman"/>
                <w:b/>
                <w:bCs/>
                <w:color w:val="000000" w:themeColor="text1"/>
                <w:sz w:val="24"/>
                <w:szCs w:val="24"/>
              </w:rPr>
            </w:pPr>
            <w:r w:rsidRPr="00346A24">
              <w:rPr>
                <w:rFonts w:ascii="Times New Roman" w:hAnsi="Times New Roman"/>
                <w:b/>
                <w:bCs/>
                <w:color w:val="000000" w:themeColor="text1"/>
                <w:sz w:val="24"/>
                <w:szCs w:val="24"/>
              </w:rPr>
              <w:t>Bibliografie:</w:t>
            </w:r>
          </w:p>
          <w:p w14:paraId="322F7392" w14:textId="1859DE08" w:rsidR="00346A24" w:rsidRPr="00346A24" w:rsidRDefault="00DB2E8A" w:rsidP="00DB2E8A">
            <w:pPr>
              <w:spacing w:after="0" w:line="240" w:lineRule="auto"/>
              <w:jc w:val="both"/>
              <w:rPr>
                <w:rFonts w:ascii="Times New Roman" w:hAnsi="Times New Roman"/>
                <w:bCs/>
                <w:sz w:val="24"/>
                <w:szCs w:val="24"/>
                <w:lang w:val="it-IT"/>
              </w:rPr>
            </w:pPr>
            <w:r w:rsidRPr="00DB2E8A">
              <w:rPr>
                <w:rFonts w:ascii="Times New Roman" w:hAnsi="Times New Roman"/>
                <w:bCs/>
                <w:sz w:val="24"/>
                <w:szCs w:val="24"/>
              </w:rPr>
              <w:t>1.</w:t>
            </w:r>
            <w:r w:rsidRPr="00DB2E8A">
              <w:rPr>
                <w:rFonts w:ascii="Times New Roman" w:hAnsi="Times New Roman"/>
                <w:b/>
                <w:sz w:val="24"/>
                <w:szCs w:val="24"/>
              </w:rPr>
              <w:t xml:space="preserve"> </w:t>
            </w:r>
            <w:r w:rsidR="00346A24" w:rsidRPr="00832A4C">
              <w:rPr>
                <w:rFonts w:ascii="Times New Roman" w:hAnsi="Times New Roman"/>
                <w:bCs/>
                <w:sz w:val="24"/>
                <w:szCs w:val="24"/>
                <w:lang w:val="it-IT"/>
              </w:rPr>
              <w:t>Mihăilescu L., 202</w:t>
            </w:r>
            <w:r w:rsidR="00346A24">
              <w:rPr>
                <w:rFonts w:ascii="Times New Roman" w:hAnsi="Times New Roman"/>
                <w:bCs/>
                <w:sz w:val="24"/>
                <w:szCs w:val="24"/>
                <w:lang w:val="it-IT"/>
              </w:rPr>
              <w:t>4</w:t>
            </w:r>
            <w:r w:rsidR="00346A24">
              <w:rPr>
                <w:rFonts w:ascii="Times New Roman" w:hAnsi="Times New Roman"/>
                <w:bCs/>
                <w:sz w:val="24"/>
                <w:szCs w:val="24"/>
                <w:lang w:val="it-IT"/>
              </w:rPr>
              <w:t>,</w:t>
            </w:r>
            <w:r w:rsidR="00346A24" w:rsidRPr="00832A4C">
              <w:rPr>
                <w:rFonts w:ascii="Times New Roman" w:hAnsi="Times New Roman"/>
                <w:bCs/>
                <w:sz w:val="24"/>
                <w:szCs w:val="24"/>
                <w:lang w:val="it-IT"/>
              </w:rPr>
              <w:t xml:space="preserve"> </w:t>
            </w:r>
            <w:r w:rsidR="00346A24" w:rsidRPr="00832A4C">
              <w:rPr>
                <w:rFonts w:ascii="Times New Roman" w:hAnsi="Times New Roman"/>
                <w:b/>
                <w:bCs/>
                <w:sz w:val="24"/>
                <w:szCs w:val="24"/>
                <w:lang w:val="it-IT"/>
              </w:rPr>
              <w:t xml:space="preserve">Pregătire specializată într-o disciplină sportivă-atletism, </w:t>
            </w:r>
            <w:r w:rsidR="00346A24" w:rsidRPr="00832A4C">
              <w:rPr>
                <w:rFonts w:ascii="Times New Roman" w:hAnsi="Times New Roman"/>
                <w:bCs/>
                <w:sz w:val="24"/>
                <w:szCs w:val="24"/>
                <w:lang w:val="it-IT"/>
              </w:rPr>
              <w:t>Note de curs</w:t>
            </w:r>
          </w:p>
          <w:p w14:paraId="1AEED4FF" w14:textId="79F90166" w:rsidR="00DB2E8A" w:rsidRPr="00DB2E8A" w:rsidRDefault="00346A24" w:rsidP="00DB2E8A">
            <w:pPr>
              <w:spacing w:after="0" w:line="240" w:lineRule="auto"/>
              <w:jc w:val="both"/>
              <w:rPr>
                <w:rFonts w:ascii="Times New Roman" w:hAnsi="Times New Roman"/>
                <w:sz w:val="24"/>
                <w:szCs w:val="24"/>
              </w:rPr>
            </w:pPr>
            <w:r>
              <w:rPr>
                <w:rFonts w:ascii="Times New Roman" w:hAnsi="Times New Roman"/>
                <w:sz w:val="24"/>
                <w:szCs w:val="24"/>
              </w:rPr>
              <w:t xml:space="preserve">2. </w:t>
            </w:r>
            <w:r w:rsidR="00DB2E8A" w:rsidRPr="00DB2E8A">
              <w:rPr>
                <w:rFonts w:ascii="Times New Roman" w:hAnsi="Times New Roman"/>
                <w:sz w:val="24"/>
                <w:szCs w:val="24"/>
              </w:rPr>
              <w:t>Alexei M</w:t>
            </w:r>
            <w:r w:rsidR="00DB2E8A" w:rsidRPr="00DB2E8A">
              <w:rPr>
                <w:rFonts w:ascii="Times New Roman" w:hAnsi="Times New Roman"/>
                <w:b/>
                <w:sz w:val="24"/>
                <w:szCs w:val="24"/>
              </w:rPr>
              <w:t>.,</w:t>
            </w:r>
            <w:r w:rsidR="00DB2E8A" w:rsidRPr="00DB2E8A">
              <w:rPr>
                <w:rFonts w:ascii="Times New Roman" w:hAnsi="Times New Roman"/>
                <w:sz w:val="24"/>
                <w:szCs w:val="24"/>
              </w:rPr>
              <w:t>2005,</w:t>
            </w:r>
            <w:r w:rsidR="00DB2E8A" w:rsidRPr="00DB2E8A">
              <w:rPr>
                <w:rFonts w:ascii="Times New Roman" w:hAnsi="Times New Roman"/>
                <w:b/>
                <w:sz w:val="24"/>
                <w:szCs w:val="24"/>
              </w:rPr>
              <w:t xml:space="preserve"> Atletism, tehnica probelor, </w:t>
            </w:r>
            <w:r w:rsidR="00DB2E8A" w:rsidRPr="00DB2E8A">
              <w:rPr>
                <w:rFonts w:ascii="Times New Roman" w:hAnsi="Times New Roman"/>
                <w:sz w:val="24"/>
                <w:szCs w:val="24"/>
              </w:rPr>
              <w:t>Edit.Presa universitară clujeană, Cluj</w:t>
            </w:r>
          </w:p>
          <w:p w14:paraId="576DE891" w14:textId="02326F8D" w:rsidR="00DB2E8A" w:rsidRPr="00DB2E8A" w:rsidRDefault="00346A24" w:rsidP="00DB2E8A">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DB2E8A" w:rsidRPr="00DB2E8A">
              <w:rPr>
                <w:rFonts w:ascii="Times New Roman" w:hAnsi="Times New Roman"/>
                <w:sz w:val="24"/>
                <w:szCs w:val="24"/>
                <w:lang w:val="it-IT"/>
              </w:rPr>
              <w:t xml:space="preserve">. </w:t>
            </w:r>
            <w:r w:rsidR="00DB2E8A" w:rsidRPr="00DB2E8A">
              <w:rPr>
                <w:rFonts w:ascii="Times New Roman" w:hAnsi="Times New Roman"/>
                <w:b/>
                <w:i/>
                <w:sz w:val="24"/>
                <w:szCs w:val="24"/>
                <w:lang w:val="it-IT"/>
              </w:rPr>
              <w:t>Dicţionarul explicativ al limbii române</w:t>
            </w:r>
            <w:r w:rsidR="00DB2E8A" w:rsidRPr="00DB2E8A">
              <w:rPr>
                <w:rFonts w:ascii="Times New Roman" w:hAnsi="Times New Roman"/>
                <w:sz w:val="24"/>
                <w:szCs w:val="24"/>
                <w:lang w:val="it-IT"/>
              </w:rPr>
              <w:t>, Edit. Academia Română, Bucureşti;</w:t>
            </w:r>
          </w:p>
          <w:p w14:paraId="2E7FE9C7" w14:textId="55757D3A" w:rsidR="00DB2E8A" w:rsidRPr="00DB2E8A" w:rsidRDefault="00346A24" w:rsidP="00DB2E8A">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DB2E8A" w:rsidRPr="00DB2E8A">
              <w:rPr>
                <w:rFonts w:ascii="Times New Roman" w:hAnsi="Times New Roman"/>
                <w:sz w:val="24"/>
                <w:szCs w:val="24"/>
                <w:lang w:val="it-IT"/>
              </w:rPr>
              <w:t xml:space="preserve">Dragnea, A; Bota, I, 1999, </w:t>
            </w:r>
            <w:r w:rsidR="00DB2E8A" w:rsidRPr="00DB2E8A">
              <w:rPr>
                <w:rFonts w:ascii="Times New Roman" w:hAnsi="Times New Roman"/>
                <w:b/>
                <w:i/>
                <w:sz w:val="24"/>
                <w:szCs w:val="24"/>
                <w:lang w:val="it-IT"/>
              </w:rPr>
              <w:t>Teoria activităţilor motrice</w:t>
            </w:r>
            <w:r w:rsidR="00DB2E8A" w:rsidRPr="00DB2E8A">
              <w:rPr>
                <w:rFonts w:ascii="Times New Roman" w:hAnsi="Times New Roman"/>
                <w:sz w:val="24"/>
                <w:szCs w:val="24"/>
                <w:lang w:val="it-IT"/>
              </w:rPr>
              <w:t>, Edit. Didactică şi Pedagogică, R.A,  Bucureşti;</w:t>
            </w:r>
          </w:p>
          <w:p w14:paraId="7C384EBB" w14:textId="3FC76F24" w:rsidR="00DB2E8A" w:rsidRPr="00DB2E8A" w:rsidRDefault="00346A24" w:rsidP="00DB2E8A">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DB2E8A" w:rsidRPr="00DB2E8A">
              <w:rPr>
                <w:rFonts w:ascii="Times New Roman" w:hAnsi="Times New Roman"/>
                <w:sz w:val="24"/>
                <w:szCs w:val="24"/>
                <w:lang w:val="it-IT"/>
              </w:rPr>
              <w:t>. Mihăilescu L., 2013, Calitatea și Eficiența în antrenamentul atletic, Edit Universității din Pitești</w:t>
            </w:r>
          </w:p>
          <w:p w14:paraId="17315B2A" w14:textId="11013645" w:rsidR="00DB2E8A" w:rsidRPr="00DB2E8A" w:rsidRDefault="00346A24" w:rsidP="00DB2E8A">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DB2E8A" w:rsidRPr="00DB2E8A">
              <w:rPr>
                <w:rFonts w:ascii="Times New Roman" w:hAnsi="Times New Roman"/>
                <w:sz w:val="24"/>
                <w:szCs w:val="24"/>
                <w:lang w:val="it-IT"/>
              </w:rPr>
              <w:t xml:space="preserve"> Mihăilescu L., 2013, Stategii instrucționale utilizate în antrenamentul atletic, Edit Universității din Pitești</w:t>
            </w:r>
          </w:p>
          <w:p w14:paraId="5B831E37" w14:textId="70A0427A" w:rsidR="00DB2E8A" w:rsidRPr="00DB2E8A" w:rsidRDefault="00346A24" w:rsidP="00DB2E8A">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DB2E8A" w:rsidRPr="00DB2E8A">
              <w:rPr>
                <w:rFonts w:ascii="Times New Roman" w:hAnsi="Times New Roman"/>
                <w:sz w:val="24"/>
                <w:szCs w:val="24"/>
                <w:lang w:val="it-IT"/>
              </w:rPr>
              <w:t xml:space="preserve"> Mihăilescu L., 2005, </w:t>
            </w:r>
            <w:r w:rsidR="00DB2E8A" w:rsidRPr="00DB2E8A">
              <w:rPr>
                <w:rFonts w:ascii="Times New Roman" w:hAnsi="Times New Roman"/>
                <w:b/>
                <w:sz w:val="24"/>
                <w:szCs w:val="24"/>
                <w:lang w:val="it-IT"/>
              </w:rPr>
              <w:t>Alergarea de garduri</w:t>
            </w:r>
            <w:r w:rsidR="00DB2E8A" w:rsidRPr="00DB2E8A">
              <w:rPr>
                <w:rFonts w:ascii="Times New Roman" w:hAnsi="Times New Roman"/>
                <w:sz w:val="24"/>
                <w:szCs w:val="24"/>
                <w:lang w:val="it-IT"/>
              </w:rPr>
              <w:t>, Edit. Universitatea din Piteşti;</w:t>
            </w:r>
          </w:p>
          <w:p w14:paraId="502B1A84" w14:textId="36DCE76C" w:rsidR="00DB2E8A" w:rsidRPr="00DB2E8A" w:rsidRDefault="00346A24" w:rsidP="00DB2E8A">
            <w:pPr>
              <w:spacing w:after="0" w:line="240" w:lineRule="auto"/>
              <w:jc w:val="both"/>
              <w:rPr>
                <w:rFonts w:ascii="Times New Roman" w:hAnsi="Times New Roman"/>
                <w:bCs/>
                <w:sz w:val="24"/>
                <w:szCs w:val="24"/>
                <w:lang w:val="it-IT"/>
              </w:rPr>
            </w:pPr>
            <w:r>
              <w:rPr>
                <w:rFonts w:ascii="Times New Roman" w:hAnsi="Times New Roman"/>
                <w:sz w:val="24"/>
                <w:szCs w:val="24"/>
                <w:lang w:val="it-IT"/>
              </w:rPr>
              <w:lastRenderedPageBreak/>
              <w:t>8.</w:t>
            </w:r>
            <w:r w:rsidR="00DB2E8A" w:rsidRPr="00DB2E8A">
              <w:rPr>
                <w:rFonts w:ascii="Times New Roman" w:hAnsi="Times New Roman"/>
                <w:sz w:val="24"/>
                <w:szCs w:val="24"/>
                <w:lang w:val="it-IT"/>
              </w:rPr>
              <w:t xml:space="preserve"> Mihăilescu L., Mihăilescu N., 2006, </w:t>
            </w:r>
            <w:r w:rsidR="00DB2E8A" w:rsidRPr="00DB2E8A">
              <w:rPr>
                <w:rFonts w:ascii="Times New Roman" w:hAnsi="Times New Roman"/>
                <w:b/>
                <w:sz w:val="24"/>
                <w:szCs w:val="24"/>
                <w:lang w:val="it-IT"/>
              </w:rPr>
              <w:t>Atletism în sistemul educaţional</w:t>
            </w:r>
            <w:r w:rsidR="00DB2E8A" w:rsidRPr="00DB2E8A">
              <w:rPr>
                <w:rFonts w:ascii="Times New Roman" w:hAnsi="Times New Roman"/>
                <w:sz w:val="24"/>
                <w:szCs w:val="24"/>
                <w:lang w:val="it-IT"/>
              </w:rPr>
              <w:t>, Edit. Universitatea din Piteşti;</w:t>
            </w:r>
          </w:p>
          <w:p w14:paraId="20A5216E" w14:textId="2596B91C" w:rsidR="00DB2E8A" w:rsidRPr="00DB2E8A" w:rsidRDefault="00346A24" w:rsidP="00DB2E8A">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9.</w:t>
            </w:r>
            <w:r w:rsidR="00DB2E8A" w:rsidRPr="00DB2E8A">
              <w:rPr>
                <w:rFonts w:ascii="Times New Roman" w:hAnsi="Times New Roman"/>
                <w:bCs/>
                <w:sz w:val="24"/>
                <w:szCs w:val="24"/>
                <w:lang w:val="it-IT"/>
              </w:rPr>
              <w:t xml:space="preserve">. Mihăilescu L., 2023 </w:t>
            </w:r>
            <w:r w:rsidR="00DB2E8A" w:rsidRPr="00DB2E8A">
              <w:rPr>
                <w:rFonts w:ascii="Times New Roman" w:hAnsi="Times New Roman"/>
                <w:b/>
                <w:bCs/>
                <w:sz w:val="24"/>
                <w:szCs w:val="24"/>
                <w:lang w:val="it-IT"/>
              </w:rPr>
              <w:t xml:space="preserve">Pregătire specializată într-o disciplină sportivă-atletism, </w:t>
            </w:r>
            <w:r w:rsidR="00DB2E8A" w:rsidRPr="00DB2E8A">
              <w:rPr>
                <w:rFonts w:ascii="Times New Roman" w:hAnsi="Times New Roman"/>
                <w:bCs/>
                <w:sz w:val="24"/>
                <w:szCs w:val="24"/>
                <w:lang w:val="it-IT"/>
              </w:rPr>
              <w:t>Note de curs</w:t>
            </w:r>
          </w:p>
          <w:p w14:paraId="7A004CE1" w14:textId="56D975BA" w:rsidR="00DB2E8A" w:rsidRPr="00DB2E8A" w:rsidRDefault="00346A24" w:rsidP="00DB2E8A">
            <w:pPr>
              <w:spacing w:after="0" w:line="240" w:lineRule="auto"/>
              <w:jc w:val="both"/>
              <w:rPr>
                <w:rFonts w:ascii="Times New Roman" w:hAnsi="Times New Roman"/>
                <w:bCs/>
                <w:sz w:val="24"/>
                <w:szCs w:val="24"/>
                <w:lang w:val="pt-BR"/>
              </w:rPr>
            </w:pPr>
            <w:r>
              <w:rPr>
                <w:rFonts w:ascii="Times New Roman" w:hAnsi="Times New Roman"/>
                <w:bCs/>
                <w:sz w:val="24"/>
                <w:szCs w:val="24"/>
                <w:lang w:val="pt-BR"/>
              </w:rPr>
              <w:t>10</w:t>
            </w:r>
            <w:r w:rsidR="00DB2E8A" w:rsidRPr="00DB2E8A">
              <w:rPr>
                <w:rFonts w:ascii="Times New Roman" w:hAnsi="Times New Roman"/>
                <w:bCs/>
                <w:sz w:val="24"/>
                <w:szCs w:val="24"/>
                <w:lang w:val="pt-BR"/>
              </w:rPr>
              <w:t xml:space="preserve">. Mihăilescu L., 2023,  </w:t>
            </w:r>
            <w:r w:rsidR="00DB2E8A" w:rsidRPr="00DB2E8A">
              <w:rPr>
                <w:rFonts w:ascii="Times New Roman" w:hAnsi="Times New Roman"/>
                <w:b/>
                <w:bCs/>
                <w:sz w:val="24"/>
                <w:szCs w:val="24"/>
                <w:lang w:val="pt-BR"/>
              </w:rPr>
              <w:t>Bazele generale ele atletismului-suport de curs</w:t>
            </w:r>
          </w:p>
          <w:p w14:paraId="78923E5C" w14:textId="0FA32FF8" w:rsidR="00DB2E8A" w:rsidRPr="00DB2E8A" w:rsidRDefault="00DB2E8A" w:rsidP="00DB2E8A">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346A24">
              <w:rPr>
                <w:rFonts w:ascii="Times New Roman" w:hAnsi="Times New Roman"/>
                <w:sz w:val="24"/>
                <w:szCs w:val="24"/>
                <w:lang w:val="it-IT"/>
              </w:rPr>
              <w:t>1</w:t>
            </w:r>
            <w:r w:rsidRPr="00DB2E8A">
              <w:rPr>
                <w:rFonts w:ascii="Times New Roman" w:hAnsi="Times New Roman"/>
                <w:sz w:val="24"/>
                <w:szCs w:val="24"/>
                <w:lang w:val="it-IT"/>
              </w:rPr>
              <w:t xml:space="preserve">.Raţă G., 2002, </w:t>
            </w:r>
            <w:r w:rsidRPr="00DB2E8A">
              <w:rPr>
                <w:rFonts w:ascii="Times New Roman" w:hAnsi="Times New Roman"/>
                <w:b/>
                <w:sz w:val="24"/>
                <w:szCs w:val="24"/>
                <w:lang w:val="it-IT"/>
              </w:rPr>
              <w:t>Atletism, tehnică, metodică, regulament</w:t>
            </w:r>
            <w:r w:rsidRPr="00DB2E8A">
              <w:rPr>
                <w:rFonts w:ascii="Times New Roman" w:hAnsi="Times New Roman"/>
                <w:sz w:val="24"/>
                <w:szCs w:val="24"/>
                <w:lang w:val="it-IT"/>
              </w:rPr>
              <w:t>, Edit. Alma Mater, Bacău</w:t>
            </w:r>
          </w:p>
          <w:p w14:paraId="1D6F3B8C" w14:textId="364552AD" w:rsidR="00DB2E8A" w:rsidRPr="00DB2E8A" w:rsidRDefault="00DB2E8A" w:rsidP="00DB2E8A">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346A24">
              <w:rPr>
                <w:rFonts w:ascii="Times New Roman" w:hAnsi="Times New Roman"/>
                <w:sz w:val="24"/>
                <w:szCs w:val="24"/>
                <w:lang w:val="it-IT"/>
              </w:rPr>
              <w:t>2</w:t>
            </w:r>
            <w:r w:rsidRPr="00DB2E8A">
              <w:rPr>
                <w:rFonts w:ascii="Times New Roman" w:hAnsi="Times New Roman"/>
                <w:sz w:val="24"/>
                <w:szCs w:val="24"/>
                <w:lang w:val="it-IT"/>
              </w:rPr>
              <w:t>.</w:t>
            </w:r>
            <w:r w:rsidRPr="00DB2E8A">
              <w:rPr>
                <w:rFonts w:ascii="Times New Roman" w:hAnsi="Times New Roman"/>
                <w:b/>
                <w:sz w:val="24"/>
                <w:szCs w:val="24"/>
                <w:lang w:val="it-IT"/>
              </w:rPr>
              <w:t>Sistemul naţional şcolar de evaluare la disciplina educaţie fizică şi sport</w:t>
            </w:r>
            <w:r w:rsidRPr="00DB2E8A">
              <w:rPr>
                <w:rFonts w:ascii="Times New Roman" w:hAnsi="Times New Roman"/>
                <w:sz w:val="24"/>
                <w:szCs w:val="24"/>
                <w:lang w:val="it-IT"/>
              </w:rPr>
              <w:t>, 1999, Edit Med C, Bucureşti</w:t>
            </w:r>
          </w:p>
          <w:p w14:paraId="72D37B12" w14:textId="2FAFEE99" w:rsidR="00832A4C" w:rsidRPr="00DB2E8A" w:rsidRDefault="00DB2E8A" w:rsidP="00DB2E8A">
            <w:pPr>
              <w:spacing w:after="0" w:line="240" w:lineRule="auto"/>
              <w:jc w:val="both"/>
              <w:rPr>
                <w:rFonts w:ascii="Times New Roman" w:hAnsi="Times New Roman"/>
                <w:color w:val="000000" w:themeColor="text1"/>
                <w:sz w:val="24"/>
                <w:szCs w:val="24"/>
              </w:rPr>
            </w:pPr>
            <w:r w:rsidRPr="00DB2E8A">
              <w:rPr>
                <w:rFonts w:ascii="Times New Roman" w:hAnsi="Times New Roman"/>
                <w:sz w:val="24"/>
                <w:szCs w:val="24"/>
                <w:lang w:val="it-IT"/>
              </w:rPr>
              <w:t>1</w:t>
            </w:r>
            <w:r w:rsidR="00346A24">
              <w:rPr>
                <w:rFonts w:ascii="Times New Roman" w:hAnsi="Times New Roman"/>
                <w:sz w:val="24"/>
                <w:szCs w:val="24"/>
                <w:lang w:val="it-IT"/>
              </w:rPr>
              <w:t>3</w:t>
            </w:r>
            <w:r w:rsidRPr="00DB2E8A">
              <w:rPr>
                <w:rFonts w:ascii="Times New Roman" w:hAnsi="Times New Roman"/>
                <w:sz w:val="24"/>
                <w:szCs w:val="24"/>
                <w:lang w:val="it-IT"/>
              </w:rPr>
              <w:t xml:space="preserve">.Tatu T., Alexandrescu D., Ardelean T., 1983, </w:t>
            </w:r>
            <w:r w:rsidRPr="00DB2E8A">
              <w:rPr>
                <w:rFonts w:ascii="Times New Roman" w:hAnsi="Times New Roman"/>
                <w:b/>
                <w:sz w:val="24"/>
                <w:szCs w:val="24"/>
                <w:lang w:val="it-IT"/>
              </w:rPr>
              <w:t>Atletism,</w:t>
            </w:r>
            <w:r w:rsidRPr="00DB2E8A">
              <w:rPr>
                <w:rFonts w:ascii="Times New Roman" w:hAnsi="Times New Roman"/>
                <w:sz w:val="24"/>
                <w:szCs w:val="24"/>
                <w:lang w:val="it-IT"/>
              </w:rPr>
              <w:t xml:space="preserve"> Edit. Didactică şi Pedagogică, R.A,  Bucureşti;</w:t>
            </w:r>
          </w:p>
        </w:tc>
      </w:tr>
    </w:tbl>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5EC733CE" w14:textId="77777777" w:rsidTr="00DB2E8A">
        <w:trPr>
          <w:trHeight w:val="135"/>
        </w:trPr>
        <w:tc>
          <w:tcPr>
            <w:tcW w:w="2682" w:type="dxa"/>
          </w:tcPr>
          <w:p w14:paraId="2539123C"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tcPr>
          <w:p w14:paraId="197D58B9" w14:textId="069E09B5" w:rsidR="006E2D3A" w:rsidRPr="00DB2E8A" w:rsidRDefault="00DB2E8A" w:rsidP="000B3BD0">
            <w:pPr>
              <w:spacing w:after="0" w:line="240" w:lineRule="auto"/>
              <w:rPr>
                <w:rFonts w:ascii="Times New Roman" w:hAnsi="Times New Roman"/>
                <w:sz w:val="24"/>
                <w:szCs w:val="24"/>
                <w:highlight w:val="yellow"/>
              </w:rPr>
            </w:pPr>
            <w:r w:rsidRPr="00DB2E8A">
              <w:rPr>
                <w:rFonts w:ascii="Times New Roman" w:hAnsi="Times New Roman"/>
                <w:sz w:val="24"/>
                <w:szCs w:val="24"/>
              </w:rPr>
              <w:t>Abordarea a trei subiecte din biomecanica probelor, metodica învăţării acestora şi competiţia atletică</w:t>
            </w:r>
          </w:p>
        </w:tc>
        <w:tc>
          <w:tcPr>
            <w:tcW w:w="2024" w:type="dxa"/>
          </w:tcPr>
          <w:p w14:paraId="78C16B46" w14:textId="3869B59E" w:rsidR="002A0FC9" w:rsidRPr="00DB2E8A" w:rsidRDefault="00DB2E8A" w:rsidP="5B486057">
            <w:pPr>
              <w:spacing w:after="0" w:line="240" w:lineRule="auto"/>
              <w:rPr>
                <w:rFonts w:ascii="Times New Roman" w:hAnsi="Times New Roman"/>
                <w:color w:val="00B0F0"/>
                <w:sz w:val="24"/>
                <w:szCs w:val="24"/>
                <w:highlight w:val="yellow"/>
              </w:rPr>
            </w:pPr>
            <w:r w:rsidRPr="00DB2E8A">
              <w:rPr>
                <w:rFonts w:ascii="Times New Roman" w:hAnsi="Times New Roman"/>
                <w:sz w:val="24"/>
                <w:szCs w:val="24"/>
              </w:rPr>
              <w:t>Examen scris</w:t>
            </w:r>
          </w:p>
        </w:tc>
        <w:tc>
          <w:tcPr>
            <w:tcW w:w="1882" w:type="dxa"/>
          </w:tcPr>
          <w:p w14:paraId="2F3D53DE" w14:textId="7AD703E9" w:rsidR="002A0FC9" w:rsidRPr="004671D0" w:rsidRDefault="00DB2E8A" w:rsidP="000B3BD0">
            <w:pPr>
              <w:spacing w:after="0" w:line="240" w:lineRule="auto"/>
              <w:jc w:val="center"/>
              <w:rPr>
                <w:rFonts w:ascii="Times New Roman" w:hAnsi="Times New Roman"/>
                <w:sz w:val="24"/>
                <w:szCs w:val="24"/>
                <w:highlight w:val="yellow"/>
              </w:rPr>
            </w:pPr>
            <w:r w:rsidRPr="00DB2E8A">
              <w:rPr>
                <w:rFonts w:ascii="Times New Roman" w:hAnsi="Times New Roman"/>
                <w:sz w:val="24"/>
                <w:szCs w:val="24"/>
              </w:rPr>
              <w:t>50</w:t>
            </w:r>
          </w:p>
        </w:tc>
      </w:tr>
      <w:tr w:rsidR="002A0FC9" w:rsidRPr="0007194F" w14:paraId="6B4AC9D7" w14:textId="77777777" w:rsidTr="00DB2E8A">
        <w:trPr>
          <w:trHeight w:val="135"/>
        </w:trPr>
        <w:tc>
          <w:tcPr>
            <w:tcW w:w="2682" w:type="dxa"/>
            <w:vMerge w:val="restart"/>
          </w:tcPr>
          <w:p w14:paraId="05D51EB3" w14:textId="77777777"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68" w:type="dxa"/>
            <w:shd w:val="clear" w:color="auto" w:fill="D9D9D9" w:themeFill="background1" w:themeFillShade="D9"/>
          </w:tcPr>
          <w:p w14:paraId="5C077545" w14:textId="0063F616" w:rsidR="002A0FC9" w:rsidRPr="00DB2E8A" w:rsidRDefault="00DB2E8A" w:rsidP="00DB2E8A">
            <w:pPr>
              <w:spacing w:after="0" w:line="240" w:lineRule="auto"/>
              <w:jc w:val="both"/>
              <w:rPr>
                <w:rFonts w:ascii="Times New Roman" w:hAnsi="Times New Roman"/>
                <w:sz w:val="24"/>
                <w:szCs w:val="24"/>
                <w:lang w:val="pt-BR"/>
              </w:rPr>
            </w:pPr>
            <w:r w:rsidRPr="00DB2E8A">
              <w:rPr>
                <w:rFonts w:ascii="Times New Roman" w:hAnsi="Times New Roman"/>
                <w:sz w:val="24"/>
                <w:szCs w:val="24"/>
                <w:lang w:val="pt-BR"/>
              </w:rPr>
              <w:t>Demonstrarea tehnicii probelor</w:t>
            </w:r>
          </w:p>
        </w:tc>
        <w:tc>
          <w:tcPr>
            <w:tcW w:w="2024" w:type="dxa"/>
          </w:tcPr>
          <w:p w14:paraId="252AB368" w14:textId="30654C2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Practic</w:t>
            </w:r>
          </w:p>
        </w:tc>
        <w:tc>
          <w:tcPr>
            <w:tcW w:w="1882" w:type="dxa"/>
          </w:tcPr>
          <w:p w14:paraId="7231605D" w14:textId="32613B50"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30</w:t>
            </w:r>
          </w:p>
        </w:tc>
      </w:tr>
      <w:tr w:rsidR="002A0FC9" w:rsidRPr="0007194F" w14:paraId="167E0779" w14:textId="77777777" w:rsidTr="00DB2E8A">
        <w:trPr>
          <w:trHeight w:val="135"/>
        </w:trPr>
        <w:tc>
          <w:tcPr>
            <w:tcW w:w="2682" w:type="dxa"/>
            <w:vMerge/>
          </w:tcPr>
          <w:p w14:paraId="2F2E3943" w14:textId="77777777" w:rsidR="00FD0711" w:rsidRPr="0007194F" w:rsidRDefault="00FD0711" w:rsidP="000B3BD0">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1B57986F" w14:textId="5B0E22F5" w:rsidR="002A0FC9"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Tema de casa</w:t>
            </w:r>
          </w:p>
        </w:tc>
        <w:tc>
          <w:tcPr>
            <w:tcW w:w="2024" w:type="dxa"/>
          </w:tcPr>
          <w:p w14:paraId="0A7F8CAE" w14:textId="1E4A257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Portofoliu</w:t>
            </w:r>
          </w:p>
        </w:tc>
        <w:tc>
          <w:tcPr>
            <w:tcW w:w="1882" w:type="dxa"/>
          </w:tcPr>
          <w:p w14:paraId="5A44A515" w14:textId="7D1F14C3"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20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6C334279"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192EAF89" w:rsidR="00F22CA7" w:rsidRDefault="00F22CA7" w:rsidP="000B3BD0">
            <w:pPr>
              <w:rPr>
                <w:rFonts w:ascii="Times New Roman" w:hAnsi="Times New Roman"/>
                <w:sz w:val="24"/>
                <w:szCs w:val="24"/>
              </w:rPr>
            </w:pPr>
            <w:r>
              <w:rPr>
                <w:rFonts w:ascii="Times New Roman" w:hAnsi="Times New Roman"/>
                <w:sz w:val="24"/>
                <w:szCs w:val="24"/>
              </w:rPr>
              <w:t xml:space="preserve">  26.09.2025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31EAA263"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3902E2C1" w:rsidR="00F22CA7" w:rsidRDefault="00F22CA7"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156E03AE" w:rsidR="00FD0711" w:rsidRPr="0007194F" w:rsidRDefault="00F22CA7"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81665" w14:textId="77777777" w:rsidR="00307815" w:rsidRDefault="00307815" w:rsidP="006B0230">
      <w:pPr>
        <w:spacing w:after="0" w:line="240" w:lineRule="auto"/>
      </w:pPr>
      <w:r>
        <w:separator/>
      </w:r>
    </w:p>
  </w:endnote>
  <w:endnote w:type="continuationSeparator" w:id="0">
    <w:p w14:paraId="6055DCAC" w14:textId="77777777" w:rsidR="00307815" w:rsidRDefault="0030781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F08D5" w14:textId="77777777" w:rsidR="00307815" w:rsidRDefault="00307815" w:rsidP="006B0230">
      <w:pPr>
        <w:spacing w:after="0" w:line="240" w:lineRule="auto"/>
      </w:pPr>
      <w:r>
        <w:separator/>
      </w:r>
    </w:p>
  </w:footnote>
  <w:footnote w:type="continuationSeparator" w:id="0">
    <w:p w14:paraId="6C583C89" w14:textId="77777777" w:rsidR="00307815" w:rsidRDefault="0030781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180FD493" w:rsidR="00D27462" w:rsidRPr="00504204" w:rsidRDefault="00440887" w:rsidP="00D27462">
          <w:pPr>
            <w:pStyle w:val="Header"/>
            <w:spacing w:after="0"/>
            <w:jc w:val="center"/>
          </w:pPr>
          <w:r>
            <w:rPr>
              <w:noProof/>
            </w:rPr>
            <w:drawing>
              <wp:anchor distT="0" distB="0" distL="114300" distR="114300" simplePos="0" relativeHeight="251660288" behindDoc="0" locked="0" layoutInCell="1" allowOverlap="1" wp14:anchorId="325AC878" wp14:editId="18122B68">
                <wp:simplePos x="0" y="0"/>
                <wp:positionH relativeFrom="column">
                  <wp:posOffset>25400</wp:posOffset>
                </wp:positionH>
                <wp:positionV relativeFrom="paragraph">
                  <wp:posOffset>308610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4CEB"/>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0270"/>
    <w:rsid w:val="00161CC5"/>
    <w:rsid w:val="00176F93"/>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1254"/>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07815"/>
    <w:rsid w:val="00323BAF"/>
    <w:rsid w:val="00324AAD"/>
    <w:rsid w:val="00333131"/>
    <w:rsid w:val="003341B8"/>
    <w:rsid w:val="003363B2"/>
    <w:rsid w:val="003437E4"/>
    <w:rsid w:val="0034390B"/>
    <w:rsid w:val="00343DED"/>
    <w:rsid w:val="00346A24"/>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3DBE"/>
    <w:rsid w:val="0043585E"/>
    <w:rsid w:val="00436AD6"/>
    <w:rsid w:val="00440887"/>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B38BB"/>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7A3"/>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50EF4"/>
    <w:rsid w:val="00853A0A"/>
    <w:rsid w:val="00854611"/>
    <w:rsid w:val="008553FB"/>
    <w:rsid w:val="00856791"/>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0F5E"/>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2261"/>
    <w:rsid w:val="009E64C2"/>
    <w:rsid w:val="009E6519"/>
    <w:rsid w:val="009F003A"/>
    <w:rsid w:val="009F2776"/>
    <w:rsid w:val="009F3B07"/>
    <w:rsid w:val="00A1304B"/>
    <w:rsid w:val="00A2000E"/>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1601B"/>
    <w:rsid w:val="00C21E6A"/>
    <w:rsid w:val="00C26673"/>
    <w:rsid w:val="00C33B75"/>
    <w:rsid w:val="00C36E73"/>
    <w:rsid w:val="00C37AFA"/>
    <w:rsid w:val="00C424BD"/>
    <w:rsid w:val="00C475A3"/>
    <w:rsid w:val="00C625D0"/>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34E"/>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069AD"/>
    <w:rsid w:val="00F10B46"/>
    <w:rsid w:val="00F15C49"/>
    <w:rsid w:val="00F22CA7"/>
    <w:rsid w:val="00F232D5"/>
    <w:rsid w:val="00F27495"/>
    <w:rsid w:val="00F31C12"/>
    <w:rsid w:val="00F352DE"/>
    <w:rsid w:val="00F36AE2"/>
    <w:rsid w:val="00F413D2"/>
    <w:rsid w:val="00F43691"/>
    <w:rsid w:val="00F50D8A"/>
    <w:rsid w:val="00F51B1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9</cp:revision>
  <dcterms:created xsi:type="dcterms:W3CDTF">2025-10-07T10:00:00Z</dcterms:created>
  <dcterms:modified xsi:type="dcterms:W3CDTF">2025-10-14T07:18:00Z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